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0E2" w:rsidRDefault="007B2E21">
      <w:r>
        <w:t>Читательская грамотность. Апрель</w:t>
      </w:r>
    </w:p>
    <w:tbl>
      <w:tblPr>
        <w:tblW w:w="14720" w:type="dxa"/>
        <w:tblInd w:w="97" w:type="dxa"/>
        <w:tblLook w:val="04A0" w:firstRow="1" w:lastRow="0" w:firstColumn="1" w:lastColumn="0" w:noHBand="0" w:noVBand="1"/>
      </w:tblPr>
      <w:tblGrid>
        <w:gridCol w:w="597"/>
        <w:gridCol w:w="1240"/>
        <w:gridCol w:w="1180"/>
        <w:gridCol w:w="1600"/>
        <w:gridCol w:w="1720"/>
        <w:gridCol w:w="2660"/>
        <w:gridCol w:w="540"/>
        <w:gridCol w:w="520"/>
        <w:gridCol w:w="520"/>
        <w:gridCol w:w="540"/>
        <w:gridCol w:w="520"/>
        <w:gridCol w:w="520"/>
        <w:gridCol w:w="540"/>
        <w:gridCol w:w="520"/>
        <w:gridCol w:w="540"/>
        <w:gridCol w:w="520"/>
        <w:gridCol w:w="520"/>
      </w:tblGrid>
      <w:tr w:rsidR="007B2FDB" w:rsidRPr="007B2FDB" w:rsidTr="007B2FDB">
        <w:trPr>
          <w:trHeight w:val="349"/>
        </w:trPr>
        <w:tc>
          <w:tcPr>
            <w:tcW w:w="520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bookmarkStart w:id="0" w:name="RANGE!A1:Q10"/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Класс</w:t>
            </w:r>
            <w:bookmarkEnd w:id="0"/>
          </w:p>
        </w:tc>
        <w:tc>
          <w:tcPr>
            <w:tcW w:w="124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18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Сумма баллов</w:t>
            </w:r>
          </w:p>
        </w:tc>
        <w:tc>
          <w:tcPr>
            <w:tcW w:w="160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Максимальный балл</w:t>
            </w:r>
          </w:p>
        </w:tc>
        <w:tc>
          <w:tcPr>
            <w:tcW w:w="17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Процент выполнения</w:t>
            </w:r>
          </w:p>
        </w:tc>
        <w:tc>
          <w:tcPr>
            <w:tcW w:w="266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ФИ</w:t>
            </w:r>
          </w:p>
        </w:tc>
        <w:tc>
          <w:tcPr>
            <w:tcW w:w="54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7B2FDB" w:rsidRPr="007B2FDB" w:rsidTr="007B2FDB">
        <w:trPr>
          <w:trHeight w:val="334"/>
        </w:trPr>
        <w:tc>
          <w:tcPr>
            <w:tcW w:w="520" w:type="dxa"/>
            <w:vMerge w:val="restart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8в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Работа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90,91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 </w:t>
            </w:r>
            <w:r w:rsidR="007B2E21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Додонова В.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B2FDB" w:rsidRPr="007B2FDB" w:rsidTr="007B2FDB">
        <w:trPr>
          <w:trHeight w:val="349"/>
        </w:trPr>
        <w:tc>
          <w:tcPr>
            <w:tcW w:w="520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Работа 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72,73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 </w:t>
            </w:r>
            <w:r w:rsidR="007B2E21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Сарбасов А.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B2FDB" w:rsidRPr="007B2FDB" w:rsidTr="007B2FDB">
        <w:trPr>
          <w:trHeight w:val="334"/>
        </w:trPr>
        <w:tc>
          <w:tcPr>
            <w:tcW w:w="520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Работа 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 </w:t>
            </w:r>
            <w:r w:rsidR="007B2E21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Степанюк Д.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B2FDB" w:rsidRPr="007B2FDB" w:rsidTr="007B2FDB">
        <w:trPr>
          <w:trHeight w:val="349"/>
        </w:trPr>
        <w:tc>
          <w:tcPr>
            <w:tcW w:w="520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Работа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81,82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 </w:t>
            </w:r>
            <w:r w:rsidR="007B2E21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Дюсюк Д.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B2FDB" w:rsidRPr="007B2FDB" w:rsidTr="007B2FDB">
        <w:trPr>
          <w:trHeight w:val="349"/>
        </w:trPr>
        <w:tc>
          <w:tcPr>
            <w:tcW w:w="520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Работа 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63,64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 </w:t>
            </w:r>
            <w:r w:rsidR="007B2E21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Назаров Р.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B2FDB" w:rsidRPr="007B2FDB" w:rsidTr="007B2FDB">
        <w:trPr>
          <w:trHeight w:val="334"/>
        </w:trPr>
        <w:tc>
          <w:tcPr>
            <w:tcW w:w="520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Работа 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90,91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 </w:t>
            </w:r>
            <w:r w:rsidR="007B2E21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Харченко В.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B2FDB" w:rsidRPr="007B2FDB" w:rsidTr="007B2FDB">
        <w:trPr>
          <w:trHeight w:val="349"/>
        </w:trPr>
        <w:tc>
          <w:tcPr>
            <w:tcW w:w="520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Работа 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72,73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 </w:t>
            </w:r>
            <w:r w:rsidR="007B2E21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Чурзина А.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B2FDB" w:rsidRPr="007B2FDB" w:rsidTr="007B2FDB">
        <w:trPr>
          <w:trHeight w:val="349"/>
        </w:trPr>
        <w:tc>
          <w:tcPr>
            <w:tcW w:w="520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Работа 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90,91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 </w:t>
            </w:r>
            <w:r w:rsidR="007B2E21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Хисаметдинова 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B2FDB" w:rsidRPr="007B2FDB" w:rsidTr="007B2FDB">
        <w:trPr>
          <w:trHeight w:val="334"/>
        </w:trPr>
        <w:tc>
          <w:tcPr>
            <w:tcW w:w="520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Работа 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72,73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 </w:t>
            </w:r>
            <w:r w:rsidR="007B2E21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Фладунг Д.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7B2FDB" w:rsidRPr="007B2FDB" w:rsidRDefault="007B2FDB" w:rsidP="007B2FDB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7B2FDB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</w:tbl>
    <w:p w:rsidR="007B2FDB" w:rsidRDefault="007B2FDB"/>
    <w:sectPr w:rsidR="007B2FDB" w:rsidSect="007B2F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DB"/>
    <w:rsid w:val="003E61F0"/>
    <w:rsid w:val="007B2E21"/>
    <w:rsid w:val="007B2FDB"/>
    <w:rsid w:val="007F4F10"/>
    <w:rsid w:val="00FD2149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5FFB0-FEE0-AD42-84F7-AD81249E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79377115444</dc:creator>
  <cp:lastModifiedBy>юлия маслакова</cp:lastModifiedBy>
  <cp:revision>2</cp:revision>
  <dcterms:created xsi:type="dcterms:W3CDTF">2023-04-23T19:09:00Z</dcterms:created>
  <dcterms:modified xsi:type="dcterms:W3CDTF">2023-04-23T19:09:00Z</dcterms:modified>
</cp:coreProperties>
</file>