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Отчёт о проделанной работе</w:t>
      </w: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61" w:lineRule="exact"/>
        <w:jc w:val="center"/>
        <w:rPr>
          <w:rFonts w:ascii="Times New Roman" w:hAnsi="Times New Roman" w:cs="Times New Roman"/>
          <w:lang w:val="ru-RU"/>
        </w:rPr>
      </w:pPr>
    </w:p>
    <w:p w:rsidR="00234F8A" w:rsidRDefault="00234F8A" w:rsidP="00234F8A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3" w:right="106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творческого объединения учителей музыки, ИЗО, физической культуры, ОБЖ, технологии</w:t>
      </w:r>
    </w:p>
    <w:p w:rsidR="00234F8A" w:rsidRDefault="00234F8A" w:rsidP="00234F8A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1423" w:right="106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за </w:t>
      </w:r>
      <w:r>
        <w:rPr>
          <w:rFonts w:ascii="Times New Roman" w:hAnsi="Times New Roman" w:cs="Times New Roman"/>
          <w:b/>
          <w:bCs/>
        </w:rPr>
        <w:t>IV</w:t>
      </w:r>
      <w:r>
        <w:rPr>
          <w:rFonts w:ascii="Times New Roman" w:hAnsi="Times New Roman" w:cs="Times New Roman"/>
          <w:b/>
          <w:bCs/>
          <w:lang w:val="ru-RU"/>
        </w:rPr>
        <w:t>четверть 2022-2023 учебный год.</w:t>
      </w: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32" w:lineRule="auto"/>
        <w:ind w:left="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Работа ТО в четвёртой четверти была запланирована и проводилась по разработанному и утверждённому календарному плану. В котором предусмотрены коллективная и индивидуальные формы работы. На пятом з</w:t>
      </w:r>
      <w:r>
        <w:rPr>
          <w:rFonts w:ascii="Times New Roman" w:hAnsi="Times New Roman" w:cs="Times New Roman"/>
          <w:sz w:val="24"/>
          <w:szCs w:val="24"/>
          <w:lang w:val="ru-RU"/>
        </w:rPr>
        <w:t>аседании ТО были рассмотрены следующие вопросы:</w:t>
      </w: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3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1.Подведение итогов и анализ работы ТО учителей физической культуры, ОБЖ, технологии, ИЗО и музыки в </w:t>
      </w:r>
      <w:r w:rsidR="005341F3">
        <w:rPr>
          <w:rFonts w:ascii="Times New Roman" w:hAnsi="Times New Roman" w:cs="Times New Roman"/>
          <w:bCs/>
          <w:sz w:val="24"/>
          <w:szCs w:val="24"/>
          <w:lang w:val="ru-RU"/>
        </w:rPr>
        <w:t>четвёртой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четверти</w:t>
      </w:r>
      <w:r w:rsidR="00D565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за 2022-2023 учебный год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Участие педагогов ТО в школьных и муниципальных методических мероприятиях.</w:t>
      </w: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всем предметам, в рамках ТО, по итогам 4 четверти, все обучающиеся аттестованы, успеваемость составляет 100 %. </w:t>
      </w:r>
    </w:p>
    <w:p w:rsidR="00234F8A" w:rsidRDefault="00234F8A" w:rsidP="00234F8A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Учителя ТО принимали участие в проведении конкурсов различного уровня: школьных, муниципальных и т.д.</w:t>
      </w: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Дусанова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Н.А.</w:t>
      </w:r>
    </w:p>
    <w:tbl>
      <w:tblPr>
        <w:tblpPr w:leftFromText="180" w:rightFromText="180" w:bottomFromText="200" w:vertAnchor="text" w:horzAnchor="margin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3031"/>
        <w:gridCol w:w="1489"/>
        <w:gridCol w:w="2385"/>
        <w:gridCol w:w="1843"/>
      </w:tblGrid>
      <w:tr w:rsidR="00234F8A" w:rsidTr="00002BC9">
        <w:trPr>
          <w:trHeight w:val="69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№ п/п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Название мероприятия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Дата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Место проведения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b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lang w:val="ru-RU"/>
              </w:rPr>
              <w:t>Результат</w:t>
            </w:r>
          </w:p>
        </w:tc>
      </w:tr>
      <w:tr w:rsidR="00234F8A" w:rsidTr="00002BC9">
        <w:trPr>
          <w:trHeight w:val="61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Школьный конкурс букетов, посвящённый началу учебного года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01.09.2022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</w:t>
            </w:r>
          </w:p>
        </w:tc>
      </w:tr>
      <w:tr w:rsidR="00234F8A" w:rsidTr="00002BC9">
        <w:trPr>
          <w:trHeight w:val="55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Районный конкурс «Книжка-малышка о Сайгаке»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сентябрь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Природный парк «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Эльтонский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>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 2 место, Пронина Настя</w:t>
            </w:r>
          </w:p>
        </w:tc>
      </w:tr>
      <w:tr w:rsidR="00234F8A" w:rsidTr="00002BC9">
        <w:trPr>
          <w:trHeight w:val="6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Проведение Школьного этапа олимпиады по технологии (мальчики)5,7,8 е классы.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20.10.2022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13 призёров,2 победителя</w:t>
            </w:r>
          </w:p>
        </w:tc>
      </w:tr>
      <w:tr w:rsidR="00234F8A" w:rsidTr="00002BC9">
        <w:trPr>
          <w:trHeight w:val="36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конкурс-фестиваль «Безопасное колесо»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октябрь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№14»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</w:t>
            </w:r>
          </w:p>
        </w:tc>
      </w:tr>
      <w:tr w:rsidR="00234F8A" w:rsidTr="00002BC9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 «Нет огню!»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октябрь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Природный парк «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Эльтонский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>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2 место,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Бажикова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Аида</w:t>
            </w:r>
          </w:p>
        </w:tc>
      </w:tr>
      <w:tr w:rsidR="00234F8A" w:rsidTr="00002BC9">
        <w:trPr>
          <w:trHeight w:val="1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Областной конкурс «Лучшая ДЮП» (помощь в подготовке)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декабрь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«Всероссийское ДПО»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 место</w:t>
            </w:r>
          </w:p>
        </w:tc>
      </w:tr>
      <w:tr w:rsidR="00234F8A" w:rsidTr="00002BC9">
        <w:trPr>
          <w:trHeight w:val="23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Городской конкурс военно-патриотической песни и чтений «Виктория»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ноябрь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делам молодёжи и спорту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 место</w:t>
            </w:r>
          </w:p>
        </w:tc>
      </w:tr>
      <w:tr w:rsidR="00234F8A" w:rsidTr="00002BC9">
        <w:trPr>
          <w:trHeight w:val="25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8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Участие в концерте и выставке, посвящённых Дню матери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ноябрь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Информация на Сайте школы</w:t>
            </w:r>
          </w:p>
        </w:tc>
      </w:tr>
      <w:tr w:rsidR="00234F8A" w:rsidTr="00002BC9">
        <w:trPr>
          <w:trHeight w:val="22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Школьный конкурс «Космос» (рисунки)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октябрь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1 место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Айтмухамбетова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Сара</w:t>
            </w:r>
          </w:p>
        </w:tc>
      </w:tr>
      <w:tr w:rsidR="00234F8A" w:rsidRPr="00835717" w:rsidTr="00002BC9">
        <w:trPr>
          <w:trHeight w:val="206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10</w:t>
            </w:r>
          </w:p>
        </w:tc>
        <w:tc>
          <w:tcPr>
            <w:tcW w:w="6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заочный конкурс творческих работ</w:t>
            </w:r>
          </w:p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 «Пионерский репортёр»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ноябрь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образованию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2 место,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Газизова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Лиана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 Боброва Владислава, Голованова Валерия</w:t>
            </w:r>
          </w:p>
        </w:tc>
      </w:tr>
      <w:tr w:rsidR="00234F8A" w:rsidTr="00002BC9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 Субботина Виктория</w:t>
            </w:r>
          </w:p>
        </w:tc>
      </w:tr>
      <w:tr w:rsidR="00234F8A" w:rsidTr="00002BC9">
        <w:trPr>
          <w:trHeight w:val="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2 место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Бажикова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Аида</w:t>
            </w:r>
          </w:p>
        </w:tc>
      </w:tr>
      <w:tr w:rsidR="00234F8A" w:rsidTr="00002BC9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3 место Горемыкина Елизавета </w:t>
            </w:r>
          </w:p>
        </w:tc>
      </w:tr>
      <w:tr w:rsidR="00234F8A" w:rsidTr="00002BC9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F8A" w:rsidRDefault="00234F8A" w:rsidP="00002BC9">
            <w:pPr>
              <w:spacing w:after="0"/>
              <w:rPr>
                <w:rFonts w:ascii="Times New Roman" w:eastAsiaTheme="minorHAnsi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3 место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Тикеев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Амир</w:t>
            </w:r>
          </w:p>
        </w:tc>
      </w:tr>
      <w:tr w:rsidR="00234F8A" w:rsidRPr="00835717" w:rsidTr="00002BC9">
        <w:trPr>
          <w:trHeight w:val="33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Муниципальный этап Всероссийской олимпиады по технологии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ноябрь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образованию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Попов Сергей,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Ситинов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Рамиль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>,</w:t>
            </w:r>
            <w:r>
              <w:rPr>
                <w:rFonts w:asciiTheme="minorHAnsi" w:eastAsiaTheme="minorHAnsi" w:hAnsiTheme="minorHAnsi" w:cstheme="minorBidi"/>
                <w:lang w:val="ru-RU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lang w:val="ru-RU"/>
              </w:rPr>
              <w:t xml:space="preserve">Нургалиев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Джамиль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>- победители</w:t>
            </w:r>
          </w:p>
        </w:tc>
      </w:tr>
      <w:tr w:rsidR="00234F8A" w:rsidRPr="00835717" w:rsidTr="00002BC9">
        <w:trPr>
          <w:trHeight w:val="18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Проведение общешкольного мероприятия в День Героя Отечества «Герою посвящается…» (Открытие Парты Героя </w:t>
            </w:r>
            <w:proofErr w:type="spellStart"/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А.Дмитриеву</w:t>
            </w:r>
            <w:proofErr w:type="spellEnd"/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). Оформление памятных стендов в школьном Зале Боевой Славы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декабрь</w:t>
            </w:r>
          </w:p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март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размещение статьи в районной газете</w:t>
            </w:r>
          </w:p>
        </w:tc>
      </w:tr>
      <w:tr w:rsidR="00234F8A" w:rsidTr="00002BC9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 военно-патриотических песен и чтений «Виктория»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делам молодёжи и спорту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</w:t>
            </w:r>
          </w:p>
        </w:tc>
      </w:tr>
      <w:tr w:rsidR="00234F8A" w:rsidTr="00002BC9">
        <w:trPr>
          <w:trHeight w:val="292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lastRenderedPageBreak/>
              <w:t>14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Школьный конкурс «Символ года» (поделки)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декабрь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1 место: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Бажикова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lang w:val="ru-RU"/>
              </w:rPr>
              <w:t>Аида,Пронина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Настя,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Лялевич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Дмитрий 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 Тюрин Сергей</w:t>
            </w:r>
          </w:p>
        </w:tc>
      </w:tr>
      <w:tr w:rsidR="00234F8A" w:rsidRPr="00835717" w:rsidTr="00002BC9">
        <w:trPr>
          <w:trHeight w:val="36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Школьный фотоконкурс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декабрь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место: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Пронина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lang w:val="ru-RU"/>
              </w:rPr>
              <w:t>Настя,Кушакова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Арина,Степанюк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Иван.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2 место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Мирясова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Вика 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3 место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Мирясова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Виктория</w:t>
            </w:r>
          </w:p>
        </w:tc>
      </w:tr>
      <w:tr w:rsidR="00234F8A" w:rsidRPr="00835717" w:rsidTr="00002BC9">
        <w:trPr>
          <w:trHeight w:val="30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Школьный конкурс «Пернатые друзья»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март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место: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Степанюк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lang w:val="ru-RU"/>
              </w:rPr>
              <w:t>Иван,Тюрин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Сергей,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Мирясова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Вика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 место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Лялевич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Дима,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Айтмухамбетва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Сара</w:t>
            </w:r>
          </w:p>
        </w:tc>
      </w:tr>
      <w:tr w:rsidR="00234F8A" w:rsidRPr="00835717" w:rsidTr="00002BC9">
        <w:trPr>
          <w:trHeight w:val="6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Международный конкурс –фестиваль декоративно-прикладного творчества «Пасхальное яйцо-2023»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март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Управление образования администрации городского округа </w:t>
            </w: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г.Волжский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и Религиозная организация «Калачевская Епархия Русской Православной Церкви»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Пронина Настя награждена Грамотой за участие</w:t>
            </w:r>
          </w:p>
        </w:tc>
      </w:tr>
      <w:tr w:rsidR="00234F8A" w:rsidTr="00002BC9">
        <w:trPr>
          <w:trHeight w:val="3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18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Школьное мероприятие «Вечер школьных друзей»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Участие в концертной программе</w:t>
            </w:r>
          </w:p>
        </w:tc>
      </w:tr>
      <w:tr w:rsidR="00234F8A" w:rsidRPr="00835717" w:rsidTr="00002BC9">
        <w:trPr>
          <w:trHeight w:val="3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lastRenderedPageBreak/>
              <w:t>19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Проведение общешкольного мероприятия «80 лет Сталинградской битве»</w:t>
            </w:r>
          </w:p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 xml:space="preserve">(Открытие Парты Героя В.А. </w:t>
            </w:r>
            <w:proofErr w:type="spellStart"/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Серогодскому</w:t>
            </w:r>
            <w:proofErr w:type="spellEnd"/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размещение статьи в районной газете</w:t>
            </w:r>
          </w:p>
        </w:tc>
      </w:tr>
      <w:tr w:rsidR="00234F8A" w:rsidRPr="00835717" w:rsidTr="00002BC9">
        <w:trPr>
          <w:trHeight w:val="3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20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 инсценированной военно-патриотической песни «К подвигу героев песней прикоснись»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образованию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 –младшая группа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3 место старшая группа</w:t>
            </w:r>
          </w:p>
        </w:tc>
      </w:tr>
      <w:tr w:rsidR="00234F8A" w:rsidTr="00002BC9">
        <w:trPr>
          <w:trHeight w:val="36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Районный конкурс   детско-юношеского творчества по пожарной безопасности «Неопалимая Купина»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март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Отдел по образованию, ВДПО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Пронина Настя 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</w:t>
            </w:r>
          </w:p>
        </w:tc>
      </w:tr>
      <w:tr w:rsidR="00234F8A" w:rsidTr="00002BC9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Международный конкурс новогодних ёлок и ёлочных игрушек «Новогодняя красавица»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Международный образовательный портал «Одарённые дети»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Пронина Настя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 xml:space="preserve"> 1 место</w:t>
            </w:r>
          </w:p>
        </w:tc>
      </w:tr>
      <w:tr w:rsidR="00234F8A" w:rsidTr="00002BC9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23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eastAsiaTheme="minorHAnsi" w:hAnsi="Times New Roman" w:cs="Times New Roman"/>
                <w:color w:val="333333"/>
                <w:lang w:val="ru-RU" w:eastAsia="ru-RU"/>
              </w:rPr>
              <w:t>Всероссийский творческий конкурс «Космическая одиссея»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февраль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Образовательный портал «Ника»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lang w:val="ru-RU"/>
              </w:rPr>
              <w:t>Бажикова</w:t>
            </w:r>
            <w:proofErr w:type="spellEnd"/>
            <w:r>
              <w:rPr>
                <w:rFonts w:ascii="Times New Roman" w:eastAsiaTheme="minorHAnsi" w:hAnsi="Times New Roman" w:cs="Times New Roman"/>
                <w:lang w:val="ru-RU"/>
              </w:rPr>
              <w:t xml:space="preserve"> Аида </w:t>
            </w:r>
          </w:p>
          <w:p w:rsidR="00234F8A" w:rsidRDefault="00234F8A" w:rsidP="00002BC9">
            <w:pPr>
              <w:rPr>
                <w:rFonts w:ascii="Times New Roman" w:eastAsiaTheme="minorHAnsi" w:hAnsi="Times New Roman" w:cs="Times New Roman"/>
                <w:lang w:val="ru-RU"/>
              </w:rPr>
            </w:pPr>
            <w:r>
              <w:rPr>
                <w:rFonts w:ascii="Times New Roman" w:eastAsiaTheme="minorHAnsi" w:hAnsi="Times New Roman" w:cs="Times New Roman"/>
                <w:lang w:val="ru-RU"/>
              </w:rPr>
              <w:t>1 место</w:t>
            </w:r>
          </w:p>
        </w:tc>
      </w:tr>
    </w:tbl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Нигметова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 К.</w:t>
      </w:r>
    </w:p>
    <w:tbl>
      <w:tblPr>
        <w:tblpPr w:leftFromText="180" w:rightFromText="180" w:bottomFromText="200" w:vertAnchor="text" w:horzAnchor="margin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358"/>
        <w:gridCol w:w="1563"/>
        <w:gridCol w:w="2234"/>
        <w:gridCol w:w="1577"/>
      </w:tblGrid>
      <w:tr w:rsidR="00234F8A" w:rsidTr="00002BC9">
        <w:trPr>
          <w:trHeight w:val="69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Результат</w:t>
            </w:r>
            <w:proofErr w:type="spellEnd"/>
          </w:p>
        </w:tc>
      </w:tr>
      <w:tr w:rsidR="00234F8A" w:rsidTr="00002BC9">
        <w:trPr>
          <w:trHeight w:val="61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Агитационная акция «За здоровый образ жизни». </w:t>
            </w:r>
            <w:proofErr w:type="spellStart"/>
            <w:r>
              <w:rPr>
                <w:rFonts w:ascii="Times New Roman" w:hAnsi="Times New Roman" w:cs="Times New Roman"/>
              </w:rPr>
              <w:t>Раздача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населению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агитационных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брошюр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Улицы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г.Палласовка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Tr="00002BC9">
        <w:trPr>
          <w:trHeight w:val="55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Спортивное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мероприятие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Юные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спасатели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Спортивный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школы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Tr="00002BC9">
        <w:trPr>
          <w:trHeight w:val="63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Экскурсия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ПСЧ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ПСЧ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Tr="00002BC9">
        <w:trPr>
          <w:trHeight w:val="36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Участие в литературно-музыкальной композиции «Афганистан-живая память»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Tr="00002BC9">
        <w:trPr>
          <w:trHeight w:val="2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Посещение районной детской библиотеки: «Мой край не обошла война»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Районная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библиотека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Tr="00002BC9">
        <w:trPr>
          <w:trHeight w:val="19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Выступление в начальных классах по теме «Правила </w:t>
            </w: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lastRenderedPageBreak/>
              <w:t>пожарной безопасности нужно знать и соблюдать»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Tr="00002BC9">
        <w:trPr>
          <w:trHeight w:val="23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Участие во Всероссийской акции «Письмо солдату»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Tr="00002BC9">
        <w:trPr>
          <w:trHeight w:val="25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Классный час «А ну-ка девочки»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Tr="00002BC9">
        <w:trPr>
          <w:trHeight w:val="22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Классный час «День Защитников Отечества»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Февраль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RPr="00835717" w:rsidTr="00002BC9">
        <w:trPr>
          <w:trHeight w:val="2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lang w:eastAsia="ru-RU"/>
              </w:rPr>
              <w:t>Муниципальный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eastAsia="ru-RU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eastAsia="ru-RU"/>
              </w:rPr>
              <w:t>Изобразительного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eastAsia="ru-RU"/>
              </w:rPr>
              <w:t>искусства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№11»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1место Бикбулатова Сабина           2 место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Лопасова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 </w:t>
            </w:r>
          </w:p>
          <w:p w:rsidR="00234F8A" w:rsidRPr="002A48AF" w:rsidRDefault="00234F8A" w:rsidP="00002BC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34F8A" w:rsidTr="00002BC9">
        <w:trPr>
          <w:trHeight w:val="2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Pr="002A48AF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Муниципальный конкурс «Лучшая дружина юных пожарных».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Pr="002A48AF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07.03.2023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Pr="002A48AF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ДЮП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Pr="002A48AF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234F8A" w:rsidRPr="00835717" w:rsidTr="00002BC9">
        <w:trPr>
          <w:trHeight w:val="2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Pr="002A48AF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Районный конкурс «Неопалимая Купина»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Pr="002A48AF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Лопасова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О. </w:t>
            </w:r>
          </w:p>
          <w:p w:rsidR="00234F8A" w:rsidRPr="002A48AF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 место Ананич К</w:t>
            </w:r>
          </w:p>
        </w:tc>
      </w:tr>
    </w:tbl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Журова Г.А.</w:t>
      </w:r>
    </w:p>
    <w:tbl>
      <w:tblPr>
        <w:tblpPr w:leftFromText="180" w:rightFromText="180" w:bottomFromText="200" w:vertAnchor="text" w:horzAnchor="margin" w:tblpX="-289" w:tblpY="4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3314"/>
        <w:gridCol w:w="1527"/>
        <w:gridCol w:w="2282"/>
        <w:gridCol w:w="1606"/>
      </w:tblGrid>
      <w:tr w:rsidR="00234F8A" w:rsidTr="00002BC9">
        <w:trPr>
          <w:trHeight w:val="69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Pr="002A48AF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Pr="002A48AF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Название мероприятия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Pr="002A48AF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 w:rsidRPr="002A48AF">
              <w:rPr>
                <w:rFonts w:ascii="Times New Roman" w:hAnsi="Times New Roman" w:cs="Times New Roman"/>
                <w:lang w:val="ru-RU"/>
              </w:rPr>
              <w:t>М</w:t>
            </w:r>
            <w:proofErr w:type="spellStart"/>
            <w:r>
              <w:rPr>
                <w:rFonts w:ascii="Times New Roman" w:hAnsi="Times New Roman" w:cs="Times New Roman"/>
              </w:rPr>
              <w:t>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проведения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Результат</w:t>
            </w:r>
            <w:proofErr w:type="spellEnd"/>
          </w:p>
        </w:tc>
      </w:tr>
      <w:tr w:rsidR="00234F8A" w:rsidTr="00002BC9">
        <w:trPr>
          <w:trHeight w:val="55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Проведение Школьного этапа олимпиады по физической культуре 8,9,10,11кл.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2»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победителей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призёра</w:t>
            </w:r>
            <w:proofErr w:type="spellEnd"/>
          </w:p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</w:p>
        </w:tc>
      </w:tr>
      <w:tr w:rsidR="00234F8A" w:rsidTr="00002BC9">
        <w:trPr>
          <w:trHeight w:val="63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Проведение Школьного этапа олимпиады по ОБЖ 10-11кл.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2»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победителя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</w:rPr>
              <w:t>призёров</w:t>
            </w:r>
            <w:proofErr w:type="spellEnd"/>
          </w:p>
        </w:tc>
      </w:tr>
      <w:tr w:rsidR="00234F8A" w:rsidTr="00002BC9">
        <w:trPr>
          <w:trHeight w:val="364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Районный конкурс-фестиваль «Безопасное колесо»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Октябрь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14»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234F8A" w:rsidTr="00002BC9">
        <w:trPr>
          <w:trHeight w:val="28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Муниципальный этап Всероссийской олимпиады по физической культуре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Отдел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образованию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Кравченко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Анастасия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призёр</w:t>
            </w:r>
            <w:proofErr w:type="spellEnd"/>
          </w:p>
        </w:tc>
      </w:tr>
      <w:tr w:rsidR="00234F8A" w:rsidTr="00002BC9">
        <w:trPr>
          <w:trHeight w:val="19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Муниципальный этап Всероссийской олимпиады по ОБЖ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ноябрь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Отдел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образованию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Тимур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победитель</w:t>
            </w:r>
            <w:proofErr w:type="spellEnd"/>
          </w:p>
        </w:tc>
      </w:tr>
      <w:tr w:rsidR="00234F8A" w:rsidTr="00002BC9">
        <w:trPr>
          <w:trHeight w:val="23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Открытый школьный турнир по волейболу среди юношей, посвящённый Дню 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eastAsia="ru-RU"/>
              </w:rPr>
              <w:t>Народного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lang w:eastAsia="ru-RU"/>
              </w:rPr>
              <w:t>Единства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3декабря 2022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234F8A" w:rsidTr="00002BC9">
        <w:trPr>
          <w:trHeight w:val="253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Открытое первенство г. Палласовки по троеборью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Спортивная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234F8A" w:rsidTr="00002BC9">
        <w:trPr>
          <w:trHeight w:val="222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Открытый школьный турнир по волейболу, посвященный 80-летию разгрома фашистских войск под Сталинградом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Юноши</w:t>
            </w:r>
            <w:proofErr w:type="spellEnd"/>
          </w:p>
          <w:p w:rsidR="00234F8A" w:rsidRDefault="00234F8A" w:rsidP="00002B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девушки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4F8A" w:rsidRDefault="00234F8A" w:rsidP="00002B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234F8A" w:rsidRPr="00835717" w:rsidTr="00002BC9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Районные соревнования «Будем Родине служить»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Ориентир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Назаров Родион 3 место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Кутваров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 место</w:t>
            </w:r>
          </w:p>
        </w:tc>
      </w:tr>
      <w:tr w:rsidR="00234F8A" w:rsidTr="00002BC9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Районный конкурс «Девушки в пагонах»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Ориентир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234F8A" w:rsidTr="00002BC9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Фестиваль ВФСК «Готов к труду и обороне»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IV</w:t>
            </w: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ступень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Спортивная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234F8A" w:rsidTr="00002BC9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Фестиваль ВФСК «Готов к труду и обороне»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V</w:t>
            </w: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 xml:space="preserve"> ступень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Спортивная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234F8A" w:rsidTr="00002BC9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8A" w:rsidRDefault="00234F8A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Зональные соревнования по мини-футболу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Спортивная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школа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F8A" w:rsidRDefault="00234F8A" w:rsidP="00002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9E474E" w:rsidRPr="009E474E" w:rsidTr="00002BC9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Default="009E474E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Default="009E474E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Районный турнир по лёгкой атлетике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Pr="009E474E" w:rsidRDefault="009E474E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Pr="009E474E" w:rsidRDefault="009E474E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Спортивная школа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Pr="009E474E" w:rsidRDefault="009E474E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9E474E" w:rsidRPr="00D565EC" w:rsidTr="00002BC9">
        <w:trPr>
          <w:trHeight w:val="206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Default="009E474E" w:rsidP="00002BC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Default="009E474E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333333"/>
                <w:lang w:val="ru-RU" w:eastAsia="ru-RU"/>
              </w:rPr>
              <w:t>Военно-патриотическая игра ПОБЕДА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Default="009E474E" w:rsidP="00002BC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Апрель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Default="009E474E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Военно-патриотический центр ОРИЕНТИР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4E" w:rsidRPr="00D565EC" w:rsidRDefault="009E474E" w:rsidP="00002BC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</w:tbl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E474E" w:rsidRDefault="009E474E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Календарный план раб</w:t>
      </w:r>
      <w:r w:rsidR="00D565EC">
        <w:rPr>
          <w:rFonts w:ascii="Times New Roman" w:hAnsi="Times New Roman" w:cs="Times New Roman"/>
          <w:bCs/>
          <w:sz w:val="24"/>
          <w:szCs w:val="24"/>
          <w:lang w:val="ru-RU"/>
        </w:rPr>
        <w:t>оты творческого объединения за 4</w:t>
      </w:r>
      <w:r w:rsidR="00D565EC" w:rsidRPr="00D565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565EC">
        <w:rPr>
          <w:rFonts w:ascii="Times New Roman" w:hAnsi="Times New Roman" w:cs="Times New Roman"/>
          <w:bCs/>
          <w:sz w:val="24"/>
          <w:szCs w:val="24"/>
          <w:lang w:val="ru-RU"/>
        </w:rPr>
        <w:t>четверть и 2022-2023 учебный год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выполнен полностью.</w:t>
      </w: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234F8A" w:rsidRDefault="00234F8A" w:rsidP="00234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Руководитель ТО                 Журова Г.А. </w:t>
      </w:r>
      <w:r w:rsidR="00D565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27.05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.2023</w:t>
      </w:r>
    </w:p>
    <w:p w:rsidR="00361685" w:rsidRDefault="00361685"/>
    <w:sectPr w:rsidR="0036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C42C6"/>
    <w:multiLevelType w:val="hybridMultilevel"/>
    <w:tmpl w:val="AA3AE3AA"/>
    <w:lvl w:ilvl="0" w:tplc="72745B80">
      <w:start w:val="1"/>
      <w:numFmt w:val="decimal"/>
      <w:lvlText w:val="%1."/>
      <w:lvlJc w:val="left"/>
      <w:pPr>
        <w:ind w:left="363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083" w:hanging="360"/>
      </w:pPr>
    </w:lvl>
    <w:lvl w:ilvl="2" w:tplc="0419001B">
      <w:start w:val="1"/>
      <w:numFmt w:val="lowerRoman"/>
      <w:lvlText w:val="%3."/>
      <w:lvlJc w:val="right"/>
      <w:pPr>
        <w:ind w:left="1803" w:hanging="180"/>
      </w:pPr>
    </w:lvl>
    <w:lvl w:ilvl="3" w:tplc="0419000F">
      <w:start w:val="1"/>
      <w:numFmt w:val="decimal"/>
      <w:lvlText w:val="%4."/>
      <w:lvlJc w:val="left"/>
      <w:pPr>
        <w:ind w:left="2523" w:hanging="360"/>
      </w:pPr>
    </w:lvl>
    <w:lvl w:ilvl="4" w:tplc="04190019">
      <w:start w:val="1"/>
      <w:numFmt w:val="lowerLetter"/>
      <w:lvlText w:val="%5."/>
      <w:lvlJc w:val="left"/>
      <w:pPr>
        <w:ind w:left="3243" w:hanging="360"/>
      </w:pPr>
    </w:lvl>
    <w:lvl w:ilvl="5" w:tplc="0419001B">
      <w:start w:val="1"/>
      <w:numFmt w:val="lowerRoman"/>
      <w:lvlText w:val="%6."/>
      <w:lvlJc w:val="right"/>
      <w:pPr>
        <w:ind w:left="3963" w:hanging="180"/>
      </w:pPr>
    </w:lvl>
    <w:lvl w:ilvl="6" w:tplc="0419000F">
      <w:start w:val="1"/>
      <w:numFmt w:val="decimal"/>
      <w:lvlText w:val="%7."/>
      <w:lvlJc w:val="left"/>
      <w:pPr>
        <w:ind w:left="4683" w:hanging="360"/>
      </w:pPr>
    </w:lvl>
    <w:lvl w:ilvl="7" w:tplc="04190019">
      <w:start w:val="1"/>
      <w:numFmt w:val="lowerLetter"/>
      <w:lvlText w:val="%8."/>
      <w:lvlJc w:val="left"/>
      <w:pPr>
        <w:ind w:left="5403" w:hanging="360"/>
      </w:pPr>
    </w:lvl>
    <w:lvl w:ilvl="8" w:tplc="0419001B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686A0692"/>
    <w:multiLevelType w:val="hybridMultilevel"/>
    <w:tmpl w:val="67940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2C"/>
    <w:rsid w:val="00234F8A"/>
    <w:rsid w:val="00361685"/>
    <w:rsid w:val="005341F3"/>
    <w:rsid w:val="006030D6"/>
    <w:rsid w:val="00761959"/>
    <w:rsid w:val="00835717"/>
    <w:rsid w:val="009E474E"/>
    <w:rsid w:val="00CB062C"/>
    <w:rsid w:val="00D565EC"/>
    <w:rsid w:val="00F7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B9132-D801-42CD-B1FC-C6E2242C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8A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Галина Анатольевна</cp:lastModifiedBy>
  <cp:revision>8</cp:revision>
  <dcterms:created xsi:type="dcterms:W3CDTF">2023-05-28T15:25:00Z</dcterms:created>
  <dcterms:modified xsi:type="dcterms:W3CDTF">2023-06-13T06:47:00Z</dcterms:modified>
</cp:coreProperties>
</file>