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A9" w:rsidRPr="003C7DA9" w:rsidRDefault="003C7DA9" w:rsidP="003C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РОССИЙСКОЙ ФЕДЕРАЦИИ</w:t>
      </w:r>
    </w:p>
    <w:p w:rsidR="003C7DA9" w:rsidRPr="003C7DA9" w:rsidRDefault="003C7DA9" w:rsidP="003C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sz w:val="24"/>
          <w:szCs w:val="24"/>
        </w:rPr>
        <w:t xml:space="preserve">КОМИТЕТ ПО ОБРАЗОВАНИЮ АДМИНИСТРАЦИИ </w:t>
      </w:r>
    </w:p>
    <w:p w:rsidR="003C7DA9" w:rsidRPr="003C7DA9" w:rsidRDefault="003C7DA9" w:rsidP="003C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sz w:val="24"/>
          <w:szCs w:val="24"/>
        </w:rPr>
        <w:t>ПАЛЛАСОВСКОГО МУНИЦИПАЛЬНОГО РАЙОНА ВОЛГОГРАДСКОЙ ОБЛАСТИ</w:t>
      </w:r>
    </w:p>
    <w:p w:rsidR="003C7DA9" w:rsidRPr="003C7DA9" w:rsidRDefault="003C7DA9" w:rsidP="003C7D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3C7DA9" w:rsidRPr="003C7DA9" w:rsidRDefault="003C7DA9" w:rsidP="003C7D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b/>
          <w:sz w:val="24"/>
          <w:szCs w:val="24"/>
        </w:rPr>
        <w:t>«СРЕДНЯЯ  ШКОЛА № 2»</w:t>
      </w:r>
    </w:p>
    <w:p w:rsidR="003C7DA9" w:rsidRPr="003C7DA9" w:rsidRDefault="003C7DA9" w:rsidP="003C7D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DA9">
        <w:rPr>
          <w:rFonts w:ascii="Times New Roman" w:eastAsia="Times New Roman" w:hAnsi="Times New Roman" w:cs="Times New Roman"/>
          <w:b/>
          <w:sz w:val="24"/>
          <w:szCs w:val="24"/>
        </w:rPr>
        <w:t>ГОРОДА ПАЛЛАСОВКИ ВОЛГОГРАДСКОЙ ОБЛАСТИ</w:t>
      </w:r>
    </w:p>
    <w:p w:rsidR="003C7DA9" w:rsidRDefault="003C7DA9" w:rsidP="003C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C7DA9" w:rsidTr="006B3F67">
        <w:trPr>
          <w:jc w:val="center"/>
        </w:trPr>
        <w:tc>
          <w:tcPr>
            <w:tcW w:w="4928" w:type="dxa"/>
          </w:tcPr>
          <w:p w:rsidR="003C7DA9" w:rsidRDefault="003C7DA9" w:rsidP="003C7D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A9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3C7DA9" w:rsidRDefault="003C7DA9" w:rsidP="003C7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A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 учителей</w:t>
            </w:r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3C7DA9" w:rsidRDefault="00810F8B" w:rsidP="003C7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FA44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</w:t>
            </w:r>
            <w:proofErr w:type="spellStart"/>
            <w:r w:rsidR="003C7DA9" w:rsidRPr="003C7DA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>____Е.И</w:t>
            </w:r>
            <w:proofErr w:type="spellEnd"/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Новашева</w:t>
            </w:r>
            <w:proofErr w:type="spellEnd"/>
          </w:p>
        </w:tc>
        <w:tc>
          <w:tcPr>
            <w:tcW w:w="4929" w:type="dxa"/>
          </w:tcPr>
          <w:p w:rsidR="003C7DA9" w:rsidRDefault="003C7DA9" w:rsidP="003C7D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3C7DA9" w:rsidRDefault="00FA44C1" w:rsidP="003C7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ответственной по ВР</w:t>
            </w:r>
          </w:p>
          <w:p w:rsidR="003C7DA9" w:rsidRDefault="003C7DA9" w:rsidP="003C7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="00FA44C1">
              <w:rPr>
                <w:rFonts w:ascii="Times New Roman" w:eastAsia="Times New Roman" w:hAnsi="Times New Roman" w:cs="Times New Roman"/>
                <w:sz w:val="24"/>
                <w:szCs w:val="24"/>
              </w:rPr>
              <w:t>Дусановой</w:t>
            </w:r>
            <w:proofErr w:type="spellEnd"/>
          </w:p>
        </w:tc>
        <w:tc>
          <w:tcPr>
            <w:tcW w:w="4929" w:type="dxa"/>
          </w:tcPr>
          <w:p w:rsidR="003C7DA9" w:rsidRDefault="003C7DA9" w:rsidP="003C7D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DA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FA44C1" w:rsidRDefault="00FA44C1" w:rsidP="002F0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C7DA9" w:rsidRPr="003C7D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иказом</w:t>
            </w:r>
          </w:p>
          <w:p w:rsidR="003C7DA9" w:rsidRDefault="00FA44C1" w:rsidP="002F02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028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школы_________</w:t>
            </w:r>
            <w:r w:rsidR="002F0280">
              <w:rPr>
                <w:rFonts w:ascii="Times New Roman" w:eastAsia="Times New Roman" w:hAnsi="Times New Roman" w:cs="Times New Roman"/>
                <w:sz w:val="24"/>
                <w:szCs w:val="24"/>
              </w:rPr>
              <w:t>Донцова</w:t>
            </w:r>
            <w:proofErr w:type="spellEnd"/>
            <w:r w:rsidR="002F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</w:tbl>
    <w:p w:rsidR="003C7DA9" w:rsidRPr="003C7DA9" w:rsidRDefault="003C7DA9" w:rsidP="003C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A9" w:rsidRPr="003C7DA9" w:rsidRDefault="003C7DA9" w:rsidP="003C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DA9" w:rsidRPr="003C7DA9" w:rsidRDefault="003C7DA9" w:rsidP="003C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A9" w:rsidRPr="00276CD4" w:rsidRDefault="003C7DA9" w:rsidP="00276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CD4" w:rsidRPr="00276CD4" w:rsidRDefault="003C7DA9" w:rsidP="00276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</w:pPr>
      <w:r w:rsidRPr="00276CD4"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  <w:t xml:space="preserve">План воспитательной работы </w:t>
      </w:r>
    </w:p>
    <w:p w:rsidR="003C7DA9" w:rsidRPr="00276CD4" w:rsidRDefault="00F021A8" w:rsidP="00276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  <w:t>3</w:t>
      </w:r>
      <w:r w:rsidR="002F0280"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  <w:t xml:space="preserve">-в </w:t>
      </w:r>
      <w:r w:rsidR="003C7DA9" w:rsidRPr="00276CD4">
        <w:rPr>
          <w:rFonts w:ascii="Times New Roman" w:hAnsi="Times New Roman" w:cs="Times New Roman"/>
          <w:b/>
          <w:i/>
          <w:color w:val="800080"/>
          <w:sz w:val="48"/>
          <w:szCs w:val="28"/>
          <w:u w:val="single"/>
        </w:rPr>
        <w:t>класса</w:t>
      </w:r>
    </w:p>
    <w:p w:rsidR="00276CD4" w:rsidRDefault="00276CD4" w:rsidP="00276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80"/>
          <w:sz w:val="44"/>
          <w:szCs w:val="28"/>
          <w:u w:val="single"/>
        </w:rPr>
      </w:pPr>
    </w:p>
    <w:p w:rsidR="00276CD4" w:rsidRPr="003C7DA9" w:rsidRDefault="00276CD4" w:rsidP="00276C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0080"/>
          <w:sz w:val="44"/>
          <w:szCs w:val="28"/>
          <w:u w:val="single"/>
        </w:rPr>
      </w:pPr>
    </w:p>
    <w:p w:rsidR="003C7DA9" w:rsidRPr="00276CD4" w:rsidRDefault="003C7DA9" w:rsidP="00276CD4">
      <w:pPr>
        <w:spacing w:after="0" w:line="240" w:lineRule="auto"/>
        <w:jc w:val="center"/>
        <w:rPr>
          <w:rFonts w:ascii="Times New Roman" w:hAnsi="Times New Roman" w:cs="Times New Roman"/>
          <w:i/>
          <w:color w:val="800080"/>
          <w:sz w:val="44"/>
          <w:szCs w:val="28"/>
        </w:rPr>
      </w:pPr>
      <w:r w:rsidRPr="00276CD4">
        <w:rPr>
          <w:rFonts w:ascii="Times New Roman" w:hAnsi="Times New Roman" w:cs="Times New Roman"/>
          <w:i/>
          <w:color w:val="800080"/>
          <w:sz w:val="44"/>
          <w:szCs w:val="28"/>
        </w:rPr>
        <w:t>учителя начальных классов</w:t>
      </w:r>
    </w:p>
    <w:p w:rsidR="003C7DA9" w:rsidRPr="00276CD4" w:rsidRDefault="00525CC4" w:rsidP="00276CD4">
      <w:pPr>
        <w:spacing w:after="0" w:line="240" w:lineRule="auto"/>
        <w:jc w:val="center"/>
        <w:rPr>
          <w:rFonts w:ascii="Times New Roman" w:hAnsi="Times New Roman" w:cs="Times New Roman"/>
          <w:i/>
          <w:color w:val="800080"/>
          <w:sz w:val="36"/>
          <w:szCs w:val="28"/>
        </w:rPr>
        <w:sectPr w:rsidR="003C7DA9" w:rsidRPr="00276CD4" w:rsidSect="003C7DA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i/>
          <w:color w:val="800080"/>
          <w:sz w:val="44"/>
          <w:szCs w:val="28"/>
        </w:rPr>
        <w:t>Жолчевой</w:t>
      </w:r>
      <w:proofErr w:type="spellEnd"/>
      <w:r>
        <w:rPr>
          <w:rFonts w:ascii="Times New Roman" w:hAnsi="Times New Roman" w:cs="Times New Roman"/>
          <w:i/>
          <w:color w:val="800080"/>
          <w:sz w:val="4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0080"/>
          <w:sz w:val="44"/>
          <w:szCs w:val="28"/>
        </w:rPr>
        <w:t>Гульфии</w:t>
      </w:r>
      <w:proofErr w:type="spellEnd"/>
      <w:r>
        <w:rPr>
          <w:rFonts w:ascii="Times New Roman" w:hAnsi="Times New Roman" w:cs="Times New Roman"/>
          <w:i/>
          <w:color w:val="800080"/>
          <w:sz w:val="44"/>
          <w:szCs w:val="28"/>
        </w:rPr>
        <w:t xml:space="preserve"> Муратовны</w:t>
      </w:r>
      <w:r w:rsidR="002F0280">
        <w:rPr>
          <w:rFonts w:ascii="Times New Roman" w:hAnsi="Times New Roman" w:cs="Times New Roman"/>
          <w:i/>
          <w:color w:val="800080"/>
          <w:sz w:val="44"/>
          <w:szCs w:val="28"/>
        </w:rPr>
        <w:t>.</w:t>
      </w:r>
    </w:p>
    <w:p w:rsidR="00F9135D" w:rsidRPr="005851E5" w:rsidRDefault="00F9135D" w:rsidP="00F9135D">
      <w:pPr>
        <w:spacing w:line="360" w:lineRule="auto"/>
        <w:ind w:firstLine="540"/>
        <w:jc w:val="center"/>
        <w:rPr>
          <w:rFonts w:ascii="Times New Roman" w:hAnsi="Times New Roman" w:cs="Times New Roman"/>
          <w:b/>
          <w:color w:val="800080"/>
          <w:sz w:val="36"/>
          <w:szCs w:val="28"/>
        </w:rPr>
      </w:pPr>
      <w:r w:rsidRPr="005851E5">
        <w:rPr>
          <w:rFonts w:ascii="Times New Roman" w:hAnsi="Times New Roman" w:cs="Times New Roman"/>
          <w:b/>
          <w:i/>
          <w:color w:val="800080"/>
          <w:sz w:val="36"/>
          <w:szCs w:val="28"/>
          <w:u w:val="single"/>
        </w:rPr>
        <w:lastRenderedPageBreak/>
        <w:t>Психолого-педагогическая характеристика класса</w:t>
      </w:r>
    </w:p>
    <w:p w:rsidR="00F9135D" w:rsidRPr="00F9135D" w:rsidRDefault="002F0280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21A8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="00F9135D" w:rsidRPr="00F9135D"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="00F9135D" w:rsidRPr="00F9135D">
        <w:rPr>
          <w:rFonts w:ascii="Times New Roman" w:hAnsi="Times New Roman" w:cs="Times New Roman"/>
          <w:sz w:val="28"/>
          <w:szCs w:val="28"/>
        </w:rPr>
        <w:t>» классе обучается 2</w:t>
      </w:r>
      <w:r w:rsidR="00525CC4">
        <w:rPr>
          <w:rFonts w:ascii="Times New Roman" w:hAnsi="Times New Roman" w:cs="Times New Roman"/>
          <w:sz w:val="28"/>
          <w:szCs w:val="28"/>
        </w:rPr>
        <w:t>2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2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BE7748">
        <w:rPr>
          <w:rFonts w:ascii="Times New Roman" w:hAnsi="Times New Roman" w:cs="Times New Roman"/>
          <w:sz w:val="28"/>
          <w:szCs w:val="28"/>
        </w:rPr>
        <w:t>7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девочек и 1</w:t>
      </w:r>
      <w:r w:rsidR="00BE7748">
        <w:rPr>
          <w:rFonts w:ascii="Times New Roman" w:hAnsi="Times New Roman" w:cs="Times New Roman"/>
          <w:sz w:val="28"/>
          <w:szCs w:val="28"/>
        </w:rPr>
        <w:t>5</w:t>
      </w:r>
      <w:r w:rsidR="00F9135D" w:rsidRPr="00F9135D">
        <w:rPr>
          <w:rFonts w:ascii="Times New Roman" w:hAnsi="Times New Roman" w:cs="Times New Roman"/>
          <w:sz w:val="28"/>
          <w:szCs w:val="28"/>
        </w:rPr>
        <w:t xml:space="preserve"> мальчиков.</w:t>
      </w:r>
      <w:r w:rsidR="00BE7748">
        <w:rPr>
          <w:rFonts w:ascii="Times New Roman" w:hAnsi="Times New Roman" w:cs="Times New Roman"/>
          <w:sz w:val="28"/>
          <w:szCs w:val="28"/>
        </w:rPr>
        <w:t xml:space="preserve"> Один учащийся (</w:t>
      </w:r>
      <w:proofErr w:type="spellStart"/>
      <w:r w:rsidR="00BE7748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="00BE7748">
        <w:rPr>
          <w:rFonts w:ascii="Times New Roman" w:hAnsi="Times New Roman" w:cs="Times New Roman"/>
          <w:sz w:val="28"/>
          <w:szCs w:val="28"/>
        </w:rPr>
        <w:t xml:space="preserve"> Нурсултан) обучается на домашнем обучении.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Процесс обучения строится на основе принципов развивающего обучения по системе «Школа России». Класс </w:t>
      </w:r>
      <w:proofErr w:type="spellStart"/>
      <w:r w:rsidRPr="00F9135D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Pr="00F9135D">
        <w:rPr>
          <w:rFonts w:ascii="Times New Roman" w:hAnsi="Times New Roman" w:cs="Times New Roman"/>
          <w:sz w:val="28"/>
          <w:szCs w:val="28"/>
        </w:rPr>
        <w:t xml:space="preserve"> по своему психическому и умственному развитию. У большинства учащихся сформирован познавательный ин</w:t>
      </w:r>
      <w:r w:rsidR="002F0280">
        <w:rPr>
          <w:rFonts w:ascii="Times New Roman" w:hAnsi="Times New Roman" w:cs="Times New Roman"/>
          <w:sz w:val="28"/>
          <w:szCs w:val="28"/>
        </w:rPr>
        <w:t xml:space="preserve">терес к учебной деятельности. </w:t>
      </w:r>
      <w:r w:rsidR="00525CC4">
        <w:rPr>
          <w:rFonts w:ascii="Times New Roman" w:hAnsi="Times New Roman" w:cs="Times New Roman"/>
          <w:sz w:val="28"/>
          <w:szCs w:val="28"/>
        </w:rPr>
        <w:t>Пять</w:t>
      </w:r>
      <w:r w:rsidRPr="00F9135D">
        <w:rPr>
          <w:rFonts w:ascii="Times New Roman" w:hAnsi="Times New Roman" w:cs="Times New Roman"/>
          <w:sz w:val="28"/>
          <w:szCs w:val="28"/>
        </w:rPr>
        <w:t xml:space="preserve"> детей имеют </w:t>
      </w:r>
      <w:r w:rsidR="00525CC4">
        <w:rPr>
          <w:rFonts w:ascii="Times New Roman" w:hAnsi="Times New Roman" w:cs="Times New Roman"/>
          <w:sz w:val="28"/>
          <w:szCs w:val="28"/>
        </w:rPr>
        <w:t>средн</w:t>
      </w:r>
      <w:r w:rsidRPr="00F9135D">
        <w:rPr>
          <w:rFonts w:ascii="Times New Roman" w:hAnsi="Times New Roman" w:cs="Times New Roman"/>
          <w:sz w:val="28"/>
          <w:szCs w:val="28"/>
        </w:rPr>
        <w:t xml:space="preserve">ий уровень развития. </w:t>
      </w:r>
      <w:r w:rsidR="00525CC4">
        <w:rPr>
          <w:rFonts w:ascii="Times New Roman" w:hAnsi="Times New Roman" w:cs="Times New Roman"/>
          <w:sz w:val="28"/>
          <w:szCs w:val="28"/>
        </w:rPr>
        <w:t xml:space="preserve"> Некоторые </w:t>
      </w:r>
      <w:proofErr w:type="gramStart"/>
      <w:r w:rsidR="00525CC4">
        <w:rPr>
          <w:rFonts w:ascii="Times New Roman" w:hAnsi="Times New Roman" w:cs="Times New Roman"/>
          <w:sz w:val="28"/>
          <w:szCs w:val="28"/>
        </w:rPr>
        <w:t>у</w:t>
      </w:r>
      <w:r w:rsidRPr="00F9135D">
        <w:rPr>
          <w:rFonts w:ascii="Times New Roman" w:hAnsi="Times New Roman" w:cs="Times New Roman"/>
          <w:sz w:val="28"/>
          <w:szCs w:val="28"/>
        </w:rPr>
        <w:t>чащиеся  не</w:t>
      </w:r>
      <w:proofErr w:type="gramEnd"/>
      <w:r w:rsidRPr="00F9135D">
        <w:rPr>
          <w:rFonts w:ascii="Times New Roman" w:hAnsi="Times New Roman" w:cs="Times New Roman"/>
          <w:sz w:val="28"/>
          <w:szCs w:val="28"/>
        </w:rPr>
        <w:t xml:space="preserve"> только внимательны, но и активны на уроке. Трудности в обучении встречаются у </w:t>
      </w:r>
      <w:r w:rsidR="00525CC4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F9135D">
        <w:rPr>
          <w:rFonts w:ascii="Times New Roman" w:hAnsi="Times New Roman" w:cs="Times New Roman"/>
          <w:sz w:val="28"/>
          <w:szCs w:val="28"/>
        </w:rPr>
        <w:t xml:space="preserve">учеников. </w:t>
      </w:r>
      <w:r w:rsidR="00525CC4">
        <w:rPr>
          <w:rFonts w:ascii="Times New Roman" w:hAnsi="Times New Roman" w:cs="Times New Roman"/>
          <w:sz w:val="28"/>
          <w:szCs w:val="28"/>
        </w:rPr>
        <w:t>Они не умеют концентрировать внимание, неусидчивы, им сложно делать выводы на основе наблюдений.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К внеклассным мероприятиям дети относятся с большим интересом, с удовольствием готовят их, принимают в них участие. Очень ответственно подходят к внеклассным мероприятиям и родители: помогают учить роли, подбирают костюмы. Без участия родителей не прошел ни один праздник. 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Родители оказывают большую помощь в организации работы в классе. Родительский комитет работает очень хорошо. Любой вопрос, любая просьба не остаются без внимания, а тут же находятся пути их решения. Много внимания уделяют родители своим детям. При посещении семей на дому, выяснилось, что почти все дети </w:t>
      </w:r>
      <w:r w:rsidR="00525CC4">
        <w:rPr>
          <w:rFonts w:ascii="Times New Roman" w:hAnsi="Times New Roman" w:cs="Times New Roman"/>
          <w:sz w:val="28"/>
          <w:szCs w:val="28"/>
        </w:rPr>
        <w:t>воспитываются в полных семьях со средним</w:t>
      </w:r>
      <w:r w:rsidRPr="00F9135D">
        <w:rPr>
          <w:rFonts w:ascii="Times New Roman" w:hAnsi="Times New Roman" w:cs="Times New Roman"/>
          <w:sz w:val="28"/>
          <w:szCs w:val="28"/>
        </w:rPr>
        <w:t xml:space="preserve"> уровнем достатка, у детей есть все необходимое для обучения и их развития.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 xml:space="preserve"> Отношения между ребятами дружелюбные, но чувство соперничества, очень сильно развитое у части ребят, невольно ведет к частым спорам. Дети очень подвижны, эмоциональны, они стремятся добиться признания в школе, рассчитывают заслужить любовь и уважение со стороны учителей и одноклассников и усилить любовь близких.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lastRenderedPageBreak/>
        <w:t xml:space="preserve">Дети очень любят трудиться, к своим </w:t>
      </w:r>
      <w:proofErr w:type="gramStart"/>
      <w:r w:rsidRPr="00F9135D">
        <w:rPr>
          <w:rFonts w:ascii="Times New Roman" w:hAnsi="Times New Roman" w:cs="Times New Roman"/>
          <w:sz w:val="28"/>
          <w:szCs w:val="28"/>
        </w:rPr>
        <w:t>поручениям  относятся</w:t>
      </w:r>
      <w:proofErr w:type="gramEnd"/>
      <w:r w:rsidRPr="00F9135D">
        <w:rPr>
          <w:rFonts w:ascii="Times New Roman" w:hAnsi="Times New Roman" w:cs="Times New Roman"/>
          <w:sz w:val="28"/>
          <w:szCs w:val="28"/>
        </w:rPr>
        <w:t xml:space="preserve"> добросовестно. 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На уроках используются методы активного обучения: ролевые игры, игры на развитие внимания, памяти, воображения, что помогает для общего психологического развития детей, становления ребенка как личности, развития его самооценки.</w:t>
      </w:r>
    </w:p>
    <w:p w:rsidR="00F9135D" w:rsidRPr="00F9135D" w:rsidRDefault="00F9135D" w:rsidP="00F9135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35D">
        <w:rPr>
          <w:rFonts w:ascii="Times New Roman" w:hAnsi="Times New Roman" w:cs="Times New Roman"/>
          <w:sz w:val="28"/>
          <w:szCs w:val="28"/>
        </w:rPr>
        <w:t>Есть еще много проблем, которые предстоит решать в будущем году. Самое главное, чтобы каждый ребенок не потерял своего лица, чувствовал себя в школе комфортно и чтобы он с радостью спешил в школу за новыми знаниями.</w:t>
      </w:r>
    </w:p>
    <w:p w:rsidR="00F9135D" w:rsidRPr="00F9135D" w:rsidRDefault="00F9135D" w:rsidP="00F913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442C4" w:rsidRPr="00FA44C1" w:rsidRDefault="00F9135D" w:rsidP="00FA44C1">
      <w:pP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13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br w:type="page"/>
      </w:r>
    </w:p>
    <w:p w:rsidR="00F9135D" w:rsidRPr="002913BA" w:rsidRDefault="00F9135D" w:rsidP="00F9135D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2913BA">
        <w:rPr>
          <w:rFonts w:ascii="Times New Roman" w:hAnsi="Times New Roman" w:cs="Times New Roman"/>
          <w:b/>
          <w:i/>
          <w:color w:val="00B050"/>
          <w:sz w:val="48"/>
          <w:szCs w:val="48"/>
        </w:rPr>
        <w:lastRenderedPageBreak/>
        <w:t>На</w:t>
      </w:r>
      <w:r w:rsidR="002913BA">
        <w:rPr>
          <w:rFonts w:ascii="Times New Roman" w:hAnsi="Times New Roman" w:cs="Times New Roman"/>
          <w:b/>
          <w:i/>
          <w:color w:val="00B050"/>
          <w:sz w:val="48"/>
          <w:szCs w:val="48"/>
        </w:rPr>
        <w:t>правление воспитательной работы</w:t>
      </w:r>
    </w:p>
    <w:p w:rsidR="00F9135D" w:rsidRPr="00363422" w:rsidRDefault="002913BA" w:rsidP="00F9135D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Социальное.</w:t>
      </w:r>
    </w:p>
    <w:p w:rsidR="00F9135D" w:rsidRPr="00363422" w:rsidRDefault="002913BA" w:rsidP="00F9135D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Духовно-нравственное.</w:t>
      </w:r>
    </w:p>
    <w:p w:rsidR="00F9135D" w:rsidRPr="00363422" w:rsidRDefault="002913BA" w:rsidP="00F9135D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Общекультурное.</w:t>
      </w:r>
    </w:p>
    <w:p w:rsidR="00F9135D" w:rsidRPr="00363422" w:rsidRDefault="002913BA" w:rsidP="00F9135D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Интеллектуальное.</w:t>
      </w:r>
    </w:p>
    <w:p w:rsidR="00F9135D" w:rsidRPr="00363422" w:rsidRDefault="002913BA" w:rsidP="00F9135D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Спортивно-оздоровительное.</w:t>
      </w:r>
    </w:p>
    <w:p w:rsidR="00F9135D" w:rsidRDefault="00F9135D" w:rsidP="00F9135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F9135D" w:rsidRDefault="00F9135D" w:rsidP="00F9135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F9135D" w:rsidRDefault="00F9135D" w:rsidP="00F9135D">
      <w:pPr>
        <w:pStyle w:val="a3"/>
        <w:spacing w:after="0" w:line="360" w:lineRule="auto"/>
        <w:ind w:left="709"/>
        <w:rPr>
          <w:rFonts w:ascii="Times New Roman" w:hAnsi="Times New Roman" w:cs="Times New Roman"/>
          <w:sz w:val="36"/>
          <w:szCs w:val="36"/>
        </w:rPr>
      </w:pPr>
    </w:p>
    <w:p w:rsidR="00F9135D" w:rsidRDefault="00F9135D" w:rsidP="00F9135D">
      <w:pPr>
        <w:pStyle w:val="a3"/>
        <w:spacing w:after="0" w:line="360" w:lineRule="auto"/>
        <w:ind w:left="709"/>
        <w:rPr>
          <w:rFonts w:ascii="Times New Roman" w:hAnsi="Times New Roman" w:cs="Times New Roman"/>
          <w:sz w:val="36"/>
          <w:szCs w:val="36"/>
        </w:rPr>
      </w:pPr>
    </w:p>
    <w:p w:rsidR="00F9135D" w:rsidRDefault="00F9135D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Default="00FA44C1" w:rsidP="00F9135D">
      <w:pPr>
        <w:pStyle w:val="a3"/>
        <w:spacing w:after="0" w:line="360" w:lineRule="auto"/>
        <w:ind w:left="709"/>
        <w:rPr>
          <w:noProof/>
        </w:rPr>
      </w:pPr>
    </w:p>
    <w:p w:rsidR="00FA44C1" w:rsidRPr="00363422" w:rsidRDefault="00FA44C1" w:rsidP="00F9135D">
      <w:pPr>
        <w:pStyle w:val="a3"/>
        <w:spacing w:after="0" w:line="360" w:lineRule="auto"/>
        <w:ind w:left="709"/>
        <w:rPr>
          <w:rFonts w:ascii="Times New Roman" w:hAnsi="Times New Roman" w:cs="Times New Roman"/>
          <w:sz w:val="36"/>
          <w:szCs w:val="36"/>
        </w:rPr>
      </w:pPr>
    </w:p>
    <w:p w:rsidR="00F9135D" w:rsidRDefault="00F9135D" w:rsidP="006C4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35D" w:rsidRDefault="00F9135D" w:rsidP="006C4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35D" w:rsidRDefault="00F9135D" w:rsidP="006C4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13BA" w:rsidRDefault="002913BA" w:rsidP="006C4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35D" w:rsidRPr="002913BA" w:rsidRDefault="00FA44C1" w:rsidP="00FA44C1">
      <w:pPr>
        <w:rPr>
          <w:rFonts w:ascii="Times New Roman" w:hAnsi="Times New Roman" w:cs="Times New Roman"/>
          <w:b/>
          <w:i/>
          <w:color w:val="C709BE"/>
          <w:sz w:val="44"/>
          <w:szCs w:val="28"/>
        </w:rPr>
      </w:pPr>
      <w:r>
        <w:rPr>
          <w:rFonts w:ascii="Times New Roman" w:hAnsi="Times New Roman" w:cs="Times New Roman"/>
          <w:b/>
          <w:i/>
          <w:color w:val="C709BE"/>
          <w:sz w:val="44"/>
          <w:szCs w:val="28"/>
        </w:rPr>
        <w:lastRenderedPageBreak/>
        <w:t>Воспитательная работа проводится по следующим направлениям:</w:t>
      </w:r>
    </w:p>
    <w:p w:rsidR="00F9135D" w:rsidRPr="00F9135D" w:rsidRDefault="00F9135D" w:rsidP="00F9135D">
      <w:pPr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Сентябрь</w:t>
      </w:r>
      <w:r w:rsidRPr="00F9135D">
        <w:rPr>
          <w:rFonts w:ascii="Times New Roman" w:hAnsi="Times New Roman" w:cs="Times New Roman"/>
          <w:sz w:val="40"/>
          <w:szCs w:val="28"/>
        </w:rPr>
        <w:t>–Экологической и природоохранной работы</w:t>
      </w:r>
    </w:p>
    <w:p w:rsidR="00F9135D" w:rsidRPr="00F9135D" w:rsidRDefault="002913BA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b/>
          <w:color w:val="C709BE"/>
          <w:sz w:val="40"/>
          <w:szCs w:val="28"/>
        </w:rPr>
        <w:t>О</w:t>
      </w:r>
      <w:r w:rsidR="00F9135D" w:rsidRPr="00F9135D">
        <w:rPr>
          <w:rFonts w:ascii="Times New Roman" w:hAnsi="Times New Roman" w:cs="Times New Roman"/>
          <w:b/>
          <w:color w:val="C709BE"/>
          <w:sz w:val="40"/>
          <w:szCs w:val="28"/>
        </w:rPr>
        <w:t>ктябрь</w:t>
      </w:r>
      <w:r w:rsidR="00F9135D" w:rsidRPr="00F9135D">
        <w:rPr>
          <w:rFonts w:ascii="Times New Roman" w:hAnsi="Times New Roman" w:cs="Times New Roman"/>
          <w:sz w:val="40"/>
          <w:szCs w:val="28"/>
        </w:rPr>
        <w:t>–Нравственно-правовое воспитание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Ноябрь -</w:t>
      </w:r>
      <w:r w:rsidRPr="00F9135D">
        <w:rPr>
          <w:rFonts w:ascii="Times New Roman" w:hAnsi="Times New Roman" w:cs="Times New Roman"/>
          <w:sz w:val="40"/>
          <w:szCs w:val="28"/>
        </w:rPr>
        <w:t xml:space="preserve"> Месячник безопасности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 xml:space="preserve">Декабрь </w:t>
      </w:r>
      <w:r w:rsidRPr="00F9135D">
        <w:rPr>
          <w:rFonts w:ascii="Times New Roman" w:hAnsi="Times New Roman" w:cs="Times New Roman"/>
          <w:sz w:val="40"/>
          <w:szCs w:val="28"/>
        </w:rPr>
        <w:t>– Научных познаний и открытий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Январь</w:t>
      </w:r>
      <w:r w:rsidRPr="00F9135D">
        <w:rPr>
          <w:rFonts w:ascii="Times New Roman" w:hAnsi="Times New Roman" w:cs="Times New Roman"/>
          <w:sz w:val="40"/>
          <w:szCs w:val="28"/>
        </w:rPr>
        <w:t>– Спортивно-оздоровительной и санитарно-просветительской работы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Февраль</w:t>
      </w:r>
      <w:r w:rsidRPr="00F9135D">
        <w:rPr>
          <w:rFonts w:ascii="Times New Roman" w:hAnsi="Times New Roman" w:cs="Times New Roman"/>
          <w:sz w:val="40"/>
          <w:szCs w:val="28"/>
        </w:rPr>
        <w:t xml:space="preserve">– </w:t>
      </w:r>
      <w:r w:rsidR="002913BA">
        <w:rPr>
          <w:rFonts w:ascii="Times New Roman" w:hAnsi="Times New Roman" w:cs="Times New Roman"/>
          <w:sz w:val="40"/>
          <w:szCs w:val="28"/>
        </w:rPr>
        <w:t>В</w:t>
      </w:r>
      <w:r w:rsidRPr="00F9135D">
        <w:rPr>
          <w:rFonts w:ascii="Times New Roman" w:hAnsi="Times New Roman" w:cs="Times New Roman"/>
          <w:sz w:val="40"/>
          <w:szCs w:val="28"/>
        </w:rPr>
        <w:t>оенно-патриотической работы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Март</w:t>
      </w:r>
      <w:r w:rsidRPr="00F9135D">
        <w:rPr>
          <w:rFonts w:ascii="Times New Roman" w:hAnsi="Times New Roman" w:cs="Times New Roman"/>
          <w:sz w:val="40"/>
          <w:szCs w:val="28"/>
        </w:rPr>
        <w:t xml:space="preserve"> – Эстетическое воспитание</w:t>
      </w:r>
    </w:p>
    <w:p w:rsidR="00F9135D" w:rsidRP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Апрель</w:t>
      </w:r>
      <w:r w:rsidRPr="00F9135D">
        <w:rPr>
          <w:rFonts w:ascii="Times New Roman" w:hAnsi="Times New Roman" w:cs="Times New Roman"/>
          <w:b/>
          <w:sz w:val="40"/>
          <w:szCs w:val="28"/>
        </w:rPr>
        <w:t xml:space="preserve">  - </w:t>
      </w:r>
      <w:r w:rsidRPr="00F9135D">
        <w:rPr>
          <w:rFonts w:ascii="Times New Roman" w:hAnsi="Times New Roman" w:cs="Times New Roman"/>
          <w:sz w:val="40"/>
          <w:szCs w:val="28"/>
        </w:rPr>
        <w:t>Краеведческой работы</w:t>
      </w:r>
    </w:p>
    <w:p w:rsid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  <w:sectPr w:rsidR="00F9135D" w:rsidSect="001F6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9135D">
        <w:rPr>
          <w:rFonts w:ascii="Times New Roman" w:hAnsi="Times New Roman" w:cs="Times New Roman"/>
          <w:b/>
          <w:color w:val="C709BE"/>
          <w:sz w:val="40"/>
          <w:szCs w:val="28"/>
        </w:rPr>
        <w:t>Май</w:t>
      </w:r>
      <w:r w:rsidRPr="00F9135D">
        <w:rPr>
          <w:rFonts w:ascii="Times New Roman" w:hAnsi="Times New Roman" w:cs="Times New Roman"/>
          <w:sz w:val="40"/>
          <w:szCs w:val="28"/>
        </w:rPr>
        <w:t>– Месячник по благоустройству школьного двора</w:t>
      </w: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906"/>
        <w:gridCol w:w="3063"/>
        <w:gridCol w:w="1276"/>
        <w:gridCol w:w="1701"/>
        <w:gridCol w:w="1353"/>
        <w:gridCol w:w="206"/>
      </w:tblGrid>
      <w:tr w:rsidR="00F9135D" w:rsidTr="003C7DA9">
        <w:trPr>
          <w:gridAfter w:val="1"/>
          <w:wAfter w:w="206" w:type="dxa"/>
        </w:trPr>
        <w:tc>
          <w:tcPr>
            <w:tcW w:w="7393" w:type="dxa"/>
            <w:gridSpan w:val="3"/>
          </w:tcPr>
          <w:p w:rsidR="00F9135D" w:rsidRDefault="00F9135D" w:rsidP="00FA44C1">
            <w:pPr>
              <w:outlineLvl w:val="0"/>
            </w:pPr>
          </w:p>
        </w:tc>
        <w:tc>
          <w:tcPr>
            <w:tcW w:w="7393" w:type="dxa"/>
            <w:gridSpan w:val="4"/>
            <w:vAlign w:val="center"/>
          </w:tcPr>
          <w:p w:rsidR="00F9135D" w:rsidRPr="000547EA" w:rsidRDefault="00F9135D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00B050"/>
                <w:sz w:val="56"/>
                <w:szCs w:val="72"/>
              </w:rPr>
            </w:pPr>
            <w:r w:rsidRPr="000547EA">
              <w:rPr>
                <w:rFonts w:ascii="Times New Roman" w:hAnsi="Times New Roman" w:cs="Times New Roman"/>
                <w:b/>
                <w:i/>
                <w:color w:val="00B050"/>
                <w:sz w:val="56"/>
                <w:szCs w:val="72"/>
              </w:rPr>
              <w:t xml:space="preserve">Планирование </w:t>
            </w:r>
          </w:p>
          <w:p w:rsidR="00F9135D" w:rsidRDefault="00F9135D" w:rsidP="00FA44C1">
            <w:pPr>
              <w:outlineLvl w:val="0"/>
            </w:pPr>
            <w:r w:rsidRPr="000547EA">
              <w:rPr>
                <w:rFonts w:ascii="Times New Roman" w:hAnsi="Times New Roman" w:cs="Times New Roman"/>
                <w:b/>
                <w:i/>
                <w:color w:val="00B050"/>
                <w:sz w:val="56"/>
                <w:szCs w:val="72"/>
              </w:rPr>
              <w:t>воспитательной работы</w:t>
            </w:r>
          </w:p>
        </w:tc>
      </w:tr>
      <w:tr w:rsidR="00F9135D" w:rsidTr="003C7DA9">
        <w:trPr>
          <w:gridAfter w:val="1"/>
          <w:wAfter w:w="206" w:type="dxa"/>
        </w:trPr>
        <w:tc>
          <w:tcPr>
            <w:tcW w:w="7393" w:type="dxa"/>
            <w:gridSpan w:val="3"/>
          </w:tcPr>
          <w:p w:rsidR="00F9135D" w:rsidRDefault="00F9135D" w:rsidP="003C7DA9">
            <w:pPr>
              <w:jc w:val="center"/>
              <w:outlineLvl w:val="0"/>
              <w:rPr>
                <w:noProof/>
              </w:rPr>
            </w:pPr>
          </w:p>
        </w:tc>
        <w:tc>
          <w:tcPr>
            <w:tcW w:w="7393" w:type="dxa"/>
            <w:gridSpan w:val="4"/>
            <w:vAlign w:val="center"/>
          </w:tcPr>
          <w:p w:rsidR="00F9135D" w:rsidRPr="00907427" w:rsidRDefault="00F9135D" w:rsidP="003C7DA9">
            <w:pPr>
              <w:jc w:val="center"/>
              <w:outlineLvl w:val="0"/>
              <w:rPr>
                <w:rFonts w:ascii="VivaldiD CL" w:hAnsi="VivaldiD CL"/>
                <w:b/>
                <w:color w:val="00B050"/>
                <w:sz w:val="56"/>
                <w:szCs w:val="56"/>
              </w:rPr>
            </w:pPr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Месяц</w:t>
            </w:r>
          </w:p>
        </w:tc>
        <w:tc>
          <w:tcPr>
            <w:tcW w:w="3685" w:type="dxa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 xml:space="preserve">Общешкольные </w:t>
            </w: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дела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Классные 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proofErr w:type="spellStart"/>
            <w:proofErr w:type="gramStart"/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Ответст</w:t>
            </w:r>
            <w:proofErr w:type="spellEnd"/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-венные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16A50B"/>
                <w:sz w:val="32"/>
                <w:szCs w:val="32"/>
              </w:rPr>
            </w:pPr>
            <w:proofErr w:type="spellStart"/>
            <w:proofErr w:type="gramStart"/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Резуль</w:t>
            </w:r>
            <w:proofErr w:type="spellEnd"/>
            <w:r w:rsidRPr="00743CD8">
              <w:rPr>
                <w:rFonts w:ascii="Arno Pro" w:hAnsi="Arno Pro"/>
                <w:color w:val="16A50B"/>
                <w:sz w:val="32"/>
                <w:szCs w:val="32"/>
              </w:rPr>
              <w:t>-тат</w:t>
            </w:r>
            <w:proofErr w:type="gramEnd"/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vAlign w:val="center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b/>
                <w:color w:val="436D57"/>
                <w:sz w:val="28"/>
                <w:szCs w:val="28"/>
              </w:rPr>
              <w:t>СЕНТЯБРЬ –</w:t>
            </w: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436D57"/>
                <w:sz w:val="28"/>
                <w:szCs w:val="28"/>
              </w:rPr>
            </w:pPr>
            <w:r>
              <w:rPr>
                <w:rFonts w:ascii="Arno Pro" w:hAnsi="Arno Pro"/>
                <w:b/>
                <w:color w:val="436D57"/>
                <w:sz w:val="28"/>
                <w:szCs w:val="28"/>
              </w:rPr>
              <w:t>м</w:t>
            </w:r>
            <w:r w:rsidRPr="00743CD8">
              <w:rPr>
                <w:rFonts w:ascii="Arno Pro" w:hAnsi="Arno Pro"/>
                <w:b/>
                <w:color w:val="436D57"/>
                <w:sz w:val="28"/>
                <w:szCs w:val="28"/>
              </w:rPr>
              <w:t>есячник экологической и природоохранной работы</w:t>
            </w:r>
          </w:p>
        </w:tc>
        <w:tc>
          <w:tcPr>
            <w:tcW w:w="3685" w:type="dxa"/>
          </w:tcPr>
          <w:p w:rsidR="00F9135D" w:rsidRPr="00743CD8" w:rsidRDefault="00F9135D" w:rsidP="00F9135D">
            <w:pPr>
              <w:pStyle w:val="a3"/>
              <w:numPr>
                <w:ilvl w:val="0"/>
                <w:numId w:val="4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Выставка цветов</w:t>
            </w:r>
            <w:r>
              <w:rPr>
                <w:rFonts w:ascii="Arno Pro" w:hAnsi="Arno Pro"/>
                <w:color w:val="436D57"/>
                <w:sz w:val="28"/>
                <w:szCs w:val="28"/>
              </w:rPr>
              <w:t>.</w:t>
            </w:r>
          </w:p>
          <w:p w:rsidR="00434609" w:rsidRPr="00743CD8" w:rsidRDefault="00434609" w:rsidP="00E55227">
            <w:pPr>
              <w:pStyle w:val="a3"/>
              <w:ind w:left="501"/>
              <w:outlineLvl w:val="0"/>
              <w:rPr>
                <w:rFonts w:ascii="Arno Pro" w:hAnsi="Arno Pro"/>
                <w:color w:val="436D57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743CD8" w:rsidRDefault="00F9135D" w:rsidP="00F9135D">
            <w:pPr>
              <w:pStyle w:val="a3"/>
              <w:numPr>
                <w:ilvl w:val="0"/>
                <w:numId w:val="5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Урок знаний</w:t>
            </w:r>
            <w:r>
              <w:rPr>
                <w:rFonts w:ascii="Arno Pro" w:hAnsi="Arno Pro"/>
                <w:color w:val="436D57"/>
                <w:sz w:val="28"/>
                <w:szCs w:val="28"/>
              </w:rPr>
              <w:t>.</w:t>
            </w:r>
          </w:p>
          <w:p w:rsidR="00F9135D" w:rsidRDefault="00F9135D" w:rsidP="00F9135D">
            <w:pPr>
              <w:pStyle w:val="a3"/>
              <w:numPr>
                <w:ilvl w:val="0"/>
                <w:numId w:val="5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Организационный классный час. Проведение инструктажа.</w:t>
            </w:r>
          </w:p>
          <w:p w:rsidR="002913BA" w:rsidRPr="00743CD8" w:rsidRDefault="002913BA" w:rsidP="00F9135D">
            <w:pPr>
              <w:pStyle w:val="a3"/>
              <w:numPr>
                <w:ilvl w:val="0"/>
                <w:numId w:val="5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>
              <w:rPr>
                <w:rFonts w:ascii="Arno Pro" w:hAnsi="Arno Pro"/>
                <w:color w:val="436D57"/>
                <w:sz w:val="28"/>
                <w:szCs w:val="28"/>
              </w:rPr>
              <w:t>Конкурс рисунков «Береги планету».</w:t>
            </w:r>
          </w:p>
          <w:p w:rsidR="00F9135D" w:rsidRPr="00E55227" w:rsidRDefault="00F9135D" w:rsidP="00E55227">
            <w:pPr>
              <w:ind w:left="33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  <w:p w:rsidR="00F9135D" w:rsidRDefault="00F9135D" w:rsidP="00F9135D">
            <w:pPr>
              <w:pStyle w:val="a3"/>
              <w:numPr>
                <w:ilvl w:val="0"/>
                <w:numId w:val="5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Классный час «Красная книга Волгоградской области»</w:t>
            </w:r>
            <w:r>
              <w:rPr>
                <w:rFonts w:ascii="Arno Pro" w:hAnsi="Arno Pro"/>
                <w:color w:val="436D57"/>
                <w:sz w:val="28"/>
                <w:szCs w:val="28"/>
              </w:rPr>
              <w:t>.</w:t>
            </w:r>
          </w:p>
          <w:p w:rsidR="004123A3" w:rsidRPr="00743CD8" w:rsidRDefault="004123A3" w:rsidP="00F9135D">
            <w:pPr>
              <w:pStyle w:val="a3"/>
              <w:numPr>
                <w:ilvl w:val="0"/>
                <w:numId w:val="5"/>
              </w:num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>
              <w:rPr>
                <w:rFonts w:ascii="Arno Pro" w:hAnsi="Arno Pro"/>
                <w:color w:val="436D57"/>
                <w:sz w:val="28"/>
                <w:szCs w:val="28"/>
              </w:rPr>
              <w:t>Сбор семя</w:t>
            </w:r>
            <w:r w:rsidR="00B905D1">
              <w:rPr>
                <w:rFonts w:ascii="Arno Pro" w:hAnsi="Arno Pro"/>
                <w:color w:val="436D57"/>
                <w:sz w:val="28"/>
                <w:szCs w:val="28"/>
              </w:rPr>
              <w:t xml:space="preserve">н  </w:t>
            </w:r>
            <w:proofErr w:type="gramStart"/>
            <w:r w:rsidR="00B905D1">
              <w:rPr>
                <w:rFonts w:ascii="Arno Pro" w:hAnsi="Arno Pro"/>
                <w:color w:val="436D57"/>
                <w:sz w:val="28"/>
                <w:szCs w:val="28"/>
              </w:rPr>
              <w:t xml:space="preserve">  </w:t>
            </w:r>
            <w:r w:rsidR="00EF2AFF">
              <w:rPr>
                <w:rFonts w:ascii="Arno Pro" w:hAnsi="Arno Pro"/>
                <w:color w:val="436D57"/>
                <w:sz w:val="28"/>
                <w:szCs w:val="28"/>
              </w:rPr>
              <w:t xml:space="preserve"> «</w:t>
            </w:r>
            <w:proofErr w:type="gramEnd"/>
            <w:r w:rsidR="00EF2AFF">
              <w:rPr>
                <w:rFonts w:ascii="Arno Pro" w:hAnsi="Arno Pro"/>
                <w:color w:val="436D57"/>
                <w:sz w:val="28"/>
                <w:szCs w:val="28"/>
              </w:rPr>
              <w:t>Что посеешь, то и пожнёшь.</w:t>
            </w:r>
            <w:r>
              <w:rPr>
                <w:rFonts w:ascii="Arno Pro" w:hAnsi="Arno Pro"/>
                <w:color w:val="436D57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. рук</w:t>
            </w:r>
            <w:proofErr w:type="gramEnd"/>
          </w:p>
          <w:p w:rsidR="00F9135D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. рук</w:t>
            </w:r>
            <w:proofErr w:type="gramEnd"/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. рук</w:t>
            </w:r>
            <w:proofErr w:type="gramEnd"/>
          </w:p>
          <w:p w:rsidR="00F9135D" w:rsidRDefault="00F9135D" w:rsidP="006D6EA7">
            <w:pPr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  <w:proofErr w:type="spellStart"/>
            <w:r w:rsidRPr="00743CD8">
              <w:rPr>
                <w:rFonts w:ascii="Arno Pro" w:hAnsi="Arno Pro"/>
                <w:color w:val="436D57"/>
                <w:sz w:val="28"/>
                <w:szCs w:val="28"/>
              </w:rPr>
              <w:t>Кл.рук</w:t>
            </w:r>
            <w:proofErr w:type="spellEnd"/>
          </w:p>
          <w:p w:rsidR="006D6EA7" w:rsidRPr="00743CD8" w:rsidRDefault="006D6EA7" w:rsidP="006D6EA7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E156BE" w:rsidRDefault="00F9135D" w:rsidP="003C7DA9">
            <w:pPr>
              <w:jc w:val="center"/>
              <w:outlineLvl w:val="0"/>
              <w:rPr>
                <w:rFonts w:ascii="Arno Pro" w:hAnsi="Arno Pro"/>
                <w:color w:val="436D57"/>
                <w:sz w:val="36"/>
                <w:szCs w:val="36"/>
              </w:rPr>
            </w:pPr>
          </w:p>
        </w:tc>
      </w:tr>
    </w:tbl>
    <w:p w:rsidR="00F9135D" w:rsidRDefault="00F9135D" w:rsidP="00F9135D">
      <w:pPr>
        <w:jc w:val="center"/>
        <w:outlineLvl w:val="0"/>
      </w:pPr>
    </w:p>
    <w:p w:rsidR="00F9135D" w:rsidRDefault="00F9135D" w:rsidP="00F9135D">
      <w:pPr>
        <w:jc w:val="center"/>
        <w:outlineLvl w:val="0"/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906"/>
        <w:gridCol w:w="3063"/>
        <w:gridCol w:w="1276"/>
        <w:gridCol w:w="1701"/>
        <w:gridCol w:w="1353"/>
        <w:gridCol w:w="206"/>
      </w:tblGrid>
      <w:tr w:rsidR="00F9135D" w:rsidTr="003C7DA9">
        <w:trPr>
          <w:gridAfter w:val="1"/>
          <w:wAfter w:w="206" w:type="dxa"/>
        </w:trPr>
        <w:tc>
          <w:tcPr>
            <w:tcW w:w="7393" w:type="dxa"/>
            <w:gridSpan w:val="3"/>
          </w:tcPr>
          <w:p w:rsidR="00F9135D" w:rsidRDefault="00F9135D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  <w:p w:rsidR="00E55227" w:rsidRDefault="00E55227" w:rsidP="00FA44C1">
            <w:pPr>
              <w:outlineLvl w:val="0"/>
            </w:pPr>
          </w:p>
        </w:tc>
        <w:tc>
          <w:tcPr>
            <w:tcW w:w="7393" w:type="dxa"/>
            <w:gridSpan w:val="4"/>
            <w:vAlign w:val="center"/>
          </w:tcPr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</w:p>
          <w:p w:rsidR="00F9135D" w:rsidRPr="000547EA" w:rsidRDefault="00F9135D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0547EA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lastRenderedPageBreak/>
              <w:t xml:space="preserve">Планирование </w:t>
            </w:r>
          </w:p>
          <w:p w:rsidR="00F9135D" w:rsidRDefault="00F9135D" w:rsidP="00FA44C1">
            <w:pPr>
              <w:outlineLvl w:val="0"/>
            </w:pPr>
            <w:r w:rsidRPr="000547EA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>воспитательной работы</w:t>
            </w:r>
          </w:p>
        </w:tc>
      </w:tr>
      <w:tr w:rsidR="00F9135D" w:rsidTr="003C7DA9">
        <w:trPr>
          <w:gridAfter w:val="1"/>
          <w:wAfter w:w="206" w:type="dxa"/>
        </w:trPr>
        <w:tc>
          <w:tcPr>
            <w:tcW w:w="7393" w:type="dxa"/>
            <w:gridSpan w:val="3"/>
          </w:tcPr>
          <w:p w:rsidR="00F9135D" w:rsidRDefault="00F9135D" w:rsidP="003C7DA9">
            <w:pPr>
              <w:jc w:val="center"/>
              <w:outlineLvl w:val="0"/>
              <w:rPr>
                <w:noProof/>
              </w:rPr>
            </w:pPr>
          </w:p>
        </w:tc>
        <w:tc>
          <w:tcPr>
            <w:tcW w:w="7393" w:type="dxa"/>
            <w:gridSpan w:val="4"/>
            <w:vAlign w:val="center"/>
          </w:tcPr>
          <w:p w:rsidR="00F9135D" w:rsidRPr="00347AE7" w:rsidRDefault="00F9135D" w:rsidP="003C7DA9">
            <w:pPr>
              <w:jc w:val="center"/>
              <w:outlineLvl w:val="0"/>
              <w:rPr>
                <w:rFonts w:ascii="VivaldiD CL" w:hAnsi="VivaldiD CL"/>
                <w:b/>
                <w:color w:val="FF0000"/>
                <w:sz w:val="56"/>
                <w:szCs w:val="56"/>
              </w:rPr>
            </w:pPr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Месяц</w:t>
            </w:r>
          </w:p>
        </w:tc>
        <w:tc>
          <w:tcPr>
            <w:tcW w:w="3685" w:type="dxa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Общешкольные дела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Классные 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proofErr w:type="spellStart"/>
            <w:proofErr w:type="gramStart"/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Ответст</w:t>
            </w:r>
            <w:proofErr w:type="spellEnd"/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-венные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FF0101"/>
                <w:sz w:val="32"/>
                <w:szCs w:val="32"/>
              </w:rPr>
            </w:pPr>
            <w:proofErr w:type="spellStart"/>
            <w:proofErr w:type="gramStart"/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Резуль</w:t>
            </w:r>
            <w:proofErr w:type="spellEnd"/>
            <w:r w:rsidRPr="00743CD8">
              <w:rPr>
                <w:rFonts w:ascii="Arno Pro" w:hAnsi="Arno Pro"/>
                <w:color w:val="FF0101"/>
                <w:sz w:val="32"/>
                <w:szCs w:val="32"/>
              </w:rPr>
              <w:t>-тат</w:t>
            </w:r>
            <w:proofErr w:type="gramEnd"/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41C1C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41C1C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b/>
                <w:color w:val="941C1C"/>
                <w:sz w:val="28"/>
                <w:szCs w:val="28"/>
              </w:rPr>
              <w:t xml:space="preserve">ОКТЯБРЬ – </w:t>
            </w:r>
          </w:p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b/>
                <w:color w:val="941C1C"/>
                <w:sz w:val="28"/>
                <w:szCs w:val="28"/>
              </w:rPr>
              <w:t>месячник нравственно-правового воспитания</w:t>
            </w:r>
          </w:p>
        </w:tc>
        <w:tc>
          <w:tcPr>
            <w:tcW w:w="3685" w:type="dxa"/>
          </w:tcPr>
          <w:p w:rsidR="00F9135D" w:rsidRPr="00743CD8" w:rsidRDefault="00F9135D" w:rsidP="00F9135D">
            <w:pPr>
              <w:pStyle w:val="a3"/>
              <w:numPr>
                <w:ilvl w:val="0"/>
                <w:numId w:val="6"/>
              </w:numPr>
              <w:ind w:left="33" w:firstLine="142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Подготовка ко дню Учителя</w:t>
            </w:r>
            <w:r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743CD8" w:rsidRDefault="00F9135D" w:rsidP="00F9135D">
            <w:pPr>
              <w:pStyle w:val="a3"/>
              <w:numPr>
                <w:ilvl w:val="0"/>
                <w:numId w:val="6"/>
              </w:numPr>
              <w:ind w:left="33" w:firstLine="142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Провести серию бесед «Законы</w:t>
            </w:r>
            <w:r w:rsidR="00B905D1">
              <w:rPr>
                <w:rFonts w:ascii="Arno Pro" w:hAnsi="Arno Pro"/>
                <w:color w:val="941C1C"/>
                <w:sz w:val="28"/>
                <w:szCs w:val="28"/>
              </w:rPr>
              <w:t xml:space="preserve"> и</w:t>
            </w: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 xml:space="preserve"> мы»</w:t>
            </w:r>
            <w:r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E55227" w:rsidRDefault="00F9135D" w:rsidP="00E55227">
            <w:pPr>
              <w:ind w:left="33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  <w:p w:rsidR="00F9135D" w:rsidRPr="00743CD8" w:rsidRDefault="00F9135D" w:rsidP="00F9135D">
            <w:pPr>
              <w:pStyle w:val="a3"/>
              <w:numPr>
                <w:ilvl w:val="0"/>
                <w:numId w:val="6"/>
              </w:numPr>
              <w:ind w:left="33" w:firstLine="142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>
              <w:rPr>
                <w:rFonts w:ascii="Arno Pro" w:hAnsi="Arno Pro"/>
                <w:color w:val="941C1C"/>
                <w:sz w:val="28"/>
                <w:szCs w:val="28"/>
              </w:rPr>
              <w:t>Акция «Милосердие» ко дню пожилых людей.</w:t>
            </w:r>
          </w:p>
          <w:p w:rsidR="00F9135D" w:rsidRPr="00E55227" w:rsidRDefault="00F9135D" w:rsidP="00E55227">
            <w:pPr>
              <w:outlineLvl w:val="0"/>
              <w:rPr>
                <w:rFonts w:ascii="Times New Roman" w:hAnsi="Times New Roman" w:cs="Times New Roman"/>
                <w:color w:val="941C1C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743CD8" w:rsidRDefault="00F9135D" w:rsidP="00F9135D">
            <w:pPr>
              <w:pStyle w:val="a3"/>
              <w:numPr>
                <w:ilvl w:val="0"/>
                <w:numId w:val="7"/>
              </w:numPr>
              <w:ind w:left="176" w:firstLine="141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Выпуск газеты ко дню Учителя</w:t>
            </w:r>
          </w:p>
          <w:p w:rsidR="00F9135D" w:rsidRPr="00743CD8" w:rsidRDefault="00F9135D" w:rsidP="00F9135D">
            <w:pPr>
              <w:pStyle w:val="a3"/>
              <w:numPr>
                <w:ilvl w:val="0"/>
                <w:numId w:val="7"/>
              </w:numPr>
              <w:ind w:left="176" w:firstLine="141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Классный час «Я имею право…»</w:t>
            </w:r>
          </w:p>
          <w:p w:rsidR="00F9135D" w:rsidRPr="00E55227" w:rsidRDefault="00F9135D" w:rsidP="00E55227">
            <w:pPr>
              <w:ind w:left="176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  <w:p w:rsidR="006D6EA7" w:rsidRPr="00E55227" w:rsidRDefault="006D6EA7" w:rsidP="00E55227">
            <w:pPr>
              <w:pStyle w:val="a3"/>
              <w:ind w:left="317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  <w:p w:rsidR="00F9135D" w:rsidRDefault="00F9135D" w:rsidP="006D6EA7">
            <w:pPr>
              <w:pStyle w:val="a3"/>
              <w:numPr>
                <w:ilvl w:val="0"/>
                <w:numId w:val="7"/>
              </w:numPr>
              <w:ind w:left="176" w:firstLine="141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Классный час «Поговорим о дружбе»</w:t>
            </w:r>
            <w:r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434609" w:rsidRPr="006D6EA7" w:rsidRDefault="00434609" w:rsidP="00E55227">
            <w:pPr>
              <w:pStyle w:val="a3"/>
              <w:ind w:left="317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 рук</w:t>
            </w:r>
            <w:proofErr w:type="gramEnd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743CD8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rPr>
                <w:rFonts w:ascii="Arno Pro" w:hAnsi="Arno Pro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 рук</w:t>
            </w:r>
            <w:proofErr w:type="gramEnd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743CD8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rPr>
                <w:rFonts w:ascii="Arno Pro" w:hAnsi="Arno Pro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 рук</w:t>
            </w:r>
            <w:proofErr w:type="gramEnd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743CD8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Pr="00743CD8" w:rsidRDefault="00F9135D" w:rsidP="003C7DA9">
            <w:pPr>
              <w:jc w:val="center"/>
              <w:rPr>
                <w:rFonts w:ascii="Arno Pro" w:hAnsi="Arno Pro"/>
                <w:color w:val="941C1C"/>
                <w:sz w:val="28"/>
                <w:szCs w:val="28"/>
              </w:rPr>
            </w:pPr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Кл</w:t>
            </w:r>
            <w:proofErr w:type="gramStart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 рук</w:t>
            </w:r>
            <w:proofErr w:type="gramEnd"/>
            <w:r w:rsidRPr="00743CD8">
              <w:rPr>
                <w:rFonts w:ascii="Arno Pro" w:hAnsi="Arno Pro"/>
                <w:color w:val="941C1C"/>
                <w:sz w:val="28"/>
                <w:szCs w:val="28"/>
              </w:rPr>
              <w:t>.</w:t>
            </w:r>
          </w:p>
          <w:p w:rsidR="00F9135D" w:rsidRPr="00743CD8" w:rsidRDefault="00F9135D" w:rsidP="003C7DA9">
            <w:pPr>
              <w:rPr>
                <w:rFonts w:ascii="Arno Pro" w:hAnsi="Arno Pro"/>
                <w:color w:val="941C1C"/>
                <w:sz w:val="28"/>
                <w:szCs w:val="28"/>
              </w:rPr>
            </w:pPr>
          </w:p>
          <w:p w:rsidR="006D6EA7" w:rsidRDefault="006D6EA7" w:rsidP="00E55227">
            <w:pPr>
              <w:jc w:val="center"/>
              <w:rPr>
                <w:rFonts w:ascii="Arno Pro" w:hAnsi="Arno Pro"/>
                <w:color w:val="941C1C"/>
                <w:sz w:val="28"/>
                <w:szCs w:val="28"/>
              </w:rPr>
            </w:pPr>
          </w:p>
          <w:p w:rsidR="00F9135D" w:rsidRPr="00743CD8" w:rsidRDefault="00F9135D" w:rsidP="006D6EA7">
            <w:pPr>
              <w:jc w:val="center"/>
              <w:rPr>
                <w:rFonts w:ascii="Arno Pro" w:hAnsi="Arno Pr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743CD8" w:rsidRDefault="00F9135D" w:rsidP="003C7DA9">
            <w:pPr>
              <w:jc w:val="center"/>
              <w:outlineLvl w:val="0"/>
              <w:rPr>
                <w:rFonts w:ascii="Arno Pro" w:hAnsi="Arno Pro"/>
                <w:color w:val="941C1C"/>
                <w:sz w:val="28"/>
                <w:szCs w:val="28"/>
              </w:rPr>
            </w:pPr>
          </w:p>
        </w:tc>
      </w:tr>
    </w:tbl>
    <w:p w:rsidR="00F9135D" w:rsidRDefault="00F9135D" w:rsidP="00F9135D">
      <w:pPr>
        <w:jc w:val="center"/>
        <w:outlineLvl w:val="0"/>
      </w:pPr>
    </w:p>
    <w:p w:rsidR="00F9135D" w:rsidRDefault="00F9135D" w:rsidP="00F9135D">
      <w:pPr>
        <w:jc w:val="center"/>
        <w:outlineLvl w:val="0"/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906"/>
        <w:gridCol w:w="3063"/>
        <w:gridCol w:w="1276"/>
        <w:gridCol w:w="1701"/>
        <w:gridCol w:w="1353"/>
        <w:gridCol w:w="206"/>
      </w:tblGrid>
      <w:tr w:rsidR="00F9135D" w:rsidTr="003C7DA9">
        <w:trPr>
          <w:gridAfter w:val="1"/>
          <w:wAfter w:w="206" w:type="dxa"/>
        </w:trPr>
        <w:tc>
          <w:tcPr>
            <w:tcW w:w="7393" w:type="dxa"/>
            <w:gridSpan w:val="3"/>
          </w:tcPr>
          <w:p w:rsidR="00F9135D" w:rsidRDefault="00F9135D" w:rsidP="003C7DA9">
            <w:pPr>
              <w:jc w:val="center"/>
              <w:outlineLvl w:val="0"/>
            </w:pPr>
          </w:p>
        </w:tc>
        <w:tc>
          <w:tcPr>
            <w:tcW w:w="7393" w:type="dxa"/>
            <w:gridSpan w:val="4"/>
            <w:vAlign w:val="center"/>
          </w:tcPr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</w:pPr>
          </w:p>
          <w:p w:rsidR="00F9135D" w:rsidRPr="000547EA" w:rsidRDefault="00F9135D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</w:pPr>
            <w:r w:rsidRPr="000547EA"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  <w:lastRenderedPageBreak/>
              <w:t xml:space="preserve">Планирование </w:t>
            </w:r>
          </w:p>
          <w:p w:rsidR="00F9135D" w:rsidRDefault="00F9135D" w:rsidP="00FA44C1">
            <w:pPr>
              <w:outlineLvl w:val="0"/>
            </w:pPr>
            <w:r w:rsidRPr="000547EA">
              <w:rPr>
                <w:rFonts w:ascii="Times New Roman" w:hAnsi="Times New Roman" w:cs="Times New Roman"/>
                <w:b/>
                <w:i/>
                <w:color w:val="471E92"/>
                <w:sz w:val="56"/>
                <w:szCs w:val="56"/>
              </w:rPr>
              <w:t>воспитательной работы</w:t>
            </w:r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lastRenderedPageBreak/>
              <w:t>Месяц</w:t>
            </w:r>
          </w:p>
        </w:tc>
        <w:tc>
          <w:tcPr>
            <w:tcW w:w="3685" w:type="dxa"/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Общешкольные дела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Классные 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proofErr w:type="spellStart"/>
            <w:proofErr w:type="gramStart"/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Ответст</w:t>
            </w:r>
            <w:proofErr w:type="spellEnd"/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-венные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3D28DC"/>
                <w:sz w:val="32"/>
                <w:szCs w:val="32"/>
              </w:rPr>
            </w:pPr>
            <w:proofErr w:type="spellStart"/>
            <w:proofErr w:type="gramStart"/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Резуль</w:t>
            </w:r>
            <w:proofErr w:type="spellEnd"/>
            <w:r w:rsidRPr="00F42403">
              <w:rPr>
                <w:rFonts w:ascii="Arno Pro" w:hAnsi="Arno Pro"/>
                <w:color w:val="3D28DC"/>
                <w:sz w:val="32"/>
                <w:szCs w:val="32"/>
              </w:rPr>
              <w:t>-тат</w:t>
            </w:r>
            <w:proofErr w:type="gramEnd"/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vAlign w:val="center"/>
          </w:tcPr>
          <w:p w:rsidR="00F9135D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b/>
                <w:color w:val="1F1B55"/>
                <w:sz w:val="28"/>
                <w:szCs w:val="28"/>
              </w:rPr>
              <w:t xml:space="preserve">НОЯБРЬ – </w:t>
            </w: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b/>
                <w:color w:val="1F1B55"/>
                <w:sz w:val="28"/>
                <w:szCs w:val="28"/>
              </w:rPr>
              <w:t>месячник безопасности</w:t>
            </w:r>
          </w:p>
        </w:tc>
        <w:tc>
          <w:tcPr>
            <w:tcW w:w="3685" w:type="dxa"/>
          </w:tcPr>
          <w:p w:rsidR="00F9135D" w:rsidRPr="00E55227" w:rsidRDefault="00F9135D" w:rsidP="00E55227">
            <w:pPr>
              <w:jc w:val="both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Default="00F9135D" w:rsidP="006D6EA7">
            <w:pPr>
              <w:pStyle w:val="a3"/>
              <w:numPr>
                <w:ilvl w:val="0"/>
                <w:numId w:val="8"/>
              </w:numPr>
              <w:ind w:left="459" w:hanging="284"/>
              <w:jc w:val="both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>
              <w:rPr>
                <w:rFonts w:ascii="Arno Pro" w:hAnsi="Arno Pro"/>
                <w:color w:val="1F1B55"/>
                <w:sz w:val="28"/>
                <w:szCs w:val="28"/>
              </w:rPr>
              <w:t>Профилактичес</w:t>
            </w:r>
            <w:r w:rsidR="00B905D1">
              <w:rPr>
                <w:rFonts w:ascii="Arno Pro" w:hAnsi="Arno Pro"/>
                <w:color w:val="1F1B55"/>
                <w:sz w:val="28"/>
                <w:szCs w:val="28"/>
              </w:rPr>
              <w:t>кие беседы по правилам движения  с</w:t>
            </w:r>
            <w:r>
              <w:rPr>
                <w:rFonts w:ascii="Arno Pro" w:hAnsi="Arno Pro"/>
                <w:color w:val="1F1B55"/>
                <w:sz w:val="28"/>
                <w:szCs w:val="28"/>
              </w:rPr>
              <w:t xml:space="preserve"> приглашением сотрудников полиции.</w:t>
            </w:r>
          </w:p>
          <w:p w:rsidR="000547EA" w:rsidRDefault="000547EA" w:rsidP="006D6EA7">
            <w:pPr>
              <w:pStyle w:val="a3"/>
              <w:numPr>
                <w:ilvl w:val="0"/>
                <w:numId w:val="8"/>
              </w:numPr>
              <w:ind w:left="459" w:hanging="284"/>
              <w:jc w:val="both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>
              <w:rPr>
                <w:rFonts w:ascii="Arno Pro" w:hAnsi="Arno Pro"/>
                <w:color w:val="1F1B55"/>
                <w:sz w:val="28"/>
                <w:szCs w:val="28"/>
              </w:rPr>
              <w:t>Праздник матери.</w:t>
            </w:r>
          </w:p>
          <w:p w:rsidR="00434609" w:rsidRPr="00A041F9" w:rsidRDefault="00434609" w:rsidP="00434609">
            <w:pPr>
              <w:pStyle w:val="a3"/>
              <w:numPr>
                <w:ilvl w:val="0"/>
                <w:numId w:val="8"/>
              </w:numPr>
              <w:ind w:left="33" w:firstLine="142"/>
              <w:outlineLvl w:val="0"/>
              <w:rPr>
                <w:rFonts w:ascii="Times New Roman" w:hAnsi="Times New Roman" w:cs="Times New Roman"/>
                <w:color w:val="1F1B55"/>
                <w:sz w:val="28"/>
                <w:szCs w:val="28"/>
              </w:rPr>
            </w:pPr>
            <w:r w:rsidRPr="00A041F9">
              <w:rPr>
                <w:rFonts w:ascii="Times New Roman" w:hAnsi="Times New Roman" w:cs="Times New Roman"/>
                <w:color w:val="1F1B55"/>
                <w:sz w:val="28"/>
                <w:szCs w:val="28"/>
              </w:rPr>
              <w:t>Международный день толерантности.</w:t>
            </w:r>
          </w:p>
          <w:p w:rsidR="00434609" w:rsidRPr="00A041F9" w:rsidRDefault="00434609" w:rsidP="00E55227">
            <w:pPr>
              <w:pStyle w:val="a3"/>
              <w:ind w:left="175"/>
              <w:outlineLvl w:val="0"/>
              <w:rPr>
                <w:rFonts w:ascii="Times New Roman" w:hAnsi="Times New Roman" w:cs="Times New Roman"/>
                <w:color w:val="1F1B55"/>
                <w:sz w:val="28"/>
                <w:szCs w:val="28"/>
              </w:rPr>
            </w:pPr>
          </w:p>
          <w:p w:rsidR="00434609" w:rsidRPr="00A041F9" w:rsidRDefault="00434609" w:rsidP="00434609">
            <w:pPr>
              <w:pStyle w:val="a3"/>
              <w:numPr>
                <w:ilvl w:val="0"/>
                <w:numId w:val="8"/>
              </w:numPr>
              <w:ind w:left="33" w:firstLine="142"/>
              <w:outlineLvl w:val="0"/>
              <w:rPr>
                <w:rFonts w:ascii="Times New Roman" w:hAnsi="Times New Roman" w:cs="Times New Roman"/>
                <w:color w:val="1F1B55"/>
                <w:sz w:val="28"/>
                <w:szCs w:val="28"/>
              </w:rPr>
            </w:pPr>
            <w:r w:rsidRPr="00A041F9">
              <w:rPr>
                <w:rFonts w:ascii="Times New Roman" w:hAnsi="Times New Roman" w:cs="Times New Roman"/>
                <w:color w:val="1F1B55"/>
                <w:sz w:val="28"/>
                <w:szCs w:val="28"/>
              </w:rPr>
              <w:t>День народного единства.</w:t>
            </w:r>
          </w:p>
          <w:p w:rsidR="00434609" w:rsidRPr="00E55227" w:rsidRDefault="00434609" w:rsidP="00E55227">
            <w:pPr>
              <w:jc w:val="both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E55227">
              <w:rPr>
                <w:rFonts w:ascii="Times New Roman" w:hAnsi="Times New Roman" w:cs="Times New Roman"/>
                <w:color w:val="1F1B55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F9135D" w:rsidRPr="00F42403" w:rsidRDefault="00F9135D" w:rsidP="006D6EA7">
            <w:pPr>
              <w:pStyle w:val="a3"/>
              <w:numPr>
                <w:ilvl w:val="0"/>
                <w:numId w:val="9"/>
              </w:numPr>
              <w:ind w:left="459" w:hanging="283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Классный час «</w:t>
            </w:r>
            <w:r>
              <w:rPr>
                <w:rFonts w:ascii="Arno Pro" w:hAnsi="Arno Pro"/>
                <w:color w:val="1F1B55"/>
                <w:sz w:val="28"/>
                <w:szCs w:val="28"/>
              </w:rPr>
              <w:t>Огонь – друг, огонь – враг»</w:t>
            </w:r>
            <w:r w:rsidR="006D6EA7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E55227" w:rsidRDefault="00F9135D" w:rsidP="00E55227">
            <w:pPr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6D6EA7">
            <w:pPr>
              <w:pStyle w:val="a3"/>
              <w:numPr>
                <w:ilvl w:val="0"/>
                <w:numId w:val="9"/>
              </w:numPr>
              <w:ind w:left="459" w:hanging="283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Классный час «Урок мужества»</w:t>
            </w:r>
            <w:r w:rsidR="006D6EA7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E55227" w:rsidP="006D6EA7">
            <w:pPr>
              <w:pStyle w:val="a3"/>
              <w:numPr>
                <w:ilvl w:val="0"/>
                <w:numId w:val="9"/>
              </w:numPr>
              <w:ind w:left="459" w:hanging="283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>
              <w:rPr>
                <w:rFonts w:ascii="Arno Pro" w:hAnsi="Arno Pro"/>
                <w:color w:val="1F1B55"/>
                <w:sz w:val="28"/>
                <w:szCs w:val="28"/>
              </w:rPr>
              <w:t xml:space="preserve">Конкурс рисунков «Мой папа самый лучший». </w:t>
            </w:r>
          </w:p>
          <w:p w:rsidR="00F9135D" w:rsidRPr="00F42403" w:rsidRDefault="00F9135D" w:rsidP="006D6EA7">
            <w:pPr>
              <w:pStyle w:val="a3"/>
              <w:numPr>
                <w:ilvl w:val="0"/>
                <w:numId w:val="9"/>
              </w:numPr>
              <w:ind w:left="459" w:hanging="283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Классный час «Все с Матери берет свое начало».</w:t>
            </w:r>
          </w:p>
          <w:p w:rsidR="00F9135D" w:rsidRDefault="00F9135D" w:rsidP="00E55227">
            <w:pPr>
              <w:pStyle w:val="a3"/>
              <w:ind w:left="459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434609" w:rsidRPr="00434609" w:rsidRDefault="00434609" w:rsidP="00434609">
            <w:pPr>
              <w:ind w:left="176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 рук</w:t>
            </w:r>
            <w:proofErr w:type="gramEnd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proofErr w:type="spellStart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Кл.рук</w:t>
            </w:r>
            <w:proofErr w:type="spellEnd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F9135D" w:rsidP="006D6EA7">
            <w:pPr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proofErr w:type="spellStart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Кл.рук</w:t>
            </w:r>
            <w:proofErr w:type="spellEnd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 рук</w:t>
            </w:r>
            <w:proofErr w:type="gramEnd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F9135D" w:rsidP="003C7DA9">
            <w:pPr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 рук</w:t>
            </w:r>
            <w:proofErr w:type="gramEnd"/>
            <w:r w:rsidRPr="00F42403">
              <w:rPr>
                <w:rFonts w:ascii="Arno Pro" w:hAnsi="Arno Pro"/>
                <w:color w:val="1F1B55"/>
                <w:sz w:val="28"/>
                <w:szCs w:val="28"/>
              </w:rPr>
              <w:t>.</w:t>
            </w:r>
          </w:p>
          <w:p w:rsidR="00F9135D" w:rsidRPr="00F42403" w:rsidRDefault="00F9135D" w:rsidP="003C7DA9">
            <w:pPr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  <w:p w:rsidR="00F9135D" w:rsidRPr="00F42403" w:rsidRDefault="006D6EA7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  <w:r w:rsidRPr="00460376">
              <w:rPr>
                <w:rFonts w:ascii="Arno Pro" w:hAnsi="Arno Pro"/>
                <w:color w:val="1F1B55"/>
                <w:sz w:val="28"/>
                <w:szCs w:val="28"/>
              </w:rPr>
              <w:t xml:space="preserve">Центр </w:t>
            </w:r>
            <w:r w:rsidR="007D1E0F" w:rsidRPr="00460376">
              <w:rPr>
                <w:rFonts w:ascii="Arno Pro" w:hAnsi="Arno Pro"/>
                <w:color w:val="1F1B55"/>
                <w:sz w:val="28"/>
                <w:szCs w:val="28"/>
              </w:rPr>
              <w:t>«Д</w:t>
            </w:r>
            <w:r w:rsidRPr="00460376">
              <w:rPr>
                <w:rFonts w:ascii="Arno Pro" w:hAnsi="Arno Pro"/>
                <w:color w:val="1F1B55"/>
                <w:sz w:val="28"/>
                <w:szCs w:val="28"/>
              </w:rPr>
              <w:t>етство</w:t>
            </w:r>
            <w:r w:rsidR="007D1E0F" w:rsidRPr="00460376">
              <w:rPr>
                <w:rFonts w:ascii="Arno Pro" w:hAnsi="Arno Pro"/>
                <w:color w:val="1F1B55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1F1B55"/>
                <w:sz w:val="28"/>
                <w:szCs w:val="28"/>
              </w:rPr>
            </w:pPr>
          </w:p>
        </w:tc>
      </w:tr>
      <w:tr w:rsidR="00F9135D" w:rsidTr="003C7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7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35D" w:rsidRDefault="00F9135D" w:rsidP="003C7DA9">
            <w:pPr>
              <w:jc w:val="center"/>
              <w:outlineLvl w:val="0"/>
            </w:pPr>
          </w:p>
          <w:p w:rsidR="00E55227" w:rsidRDefault="00E55227" w:rsidP="003C7DA9">
            <w:pPr>
              <w:jc w:val="center"/>
              <w:outlineLvl w:val="0"/>
            </w:pPr>
          </w:p>
          <w:p w:rsidR="00E55227" w:rsidRDefault="00E55227" w:rsidP="003C7DA9">
            <w:pPr>
              <w:jc w:val="center"/>
              <w:outlineLvl w:val="0"/>
            </w:pPr>
          </w:p>
          <w:p w:rsidR="00E55227" w:rsidRDefault="00E55227" w:rsidP="003C7DA9">
            <w:pPr>
              <w:jc w:val="center"/>
              <w:outlineLvl w:val="0"/>
            </w:pPr>
          </w:p>
          <w:p w:rsidR="00E55227" w:rsidRDefault="00E55227" w:rsidP="003C7DA9">
            <w:pPr>
              <w:jc w:val="center"/>
              <w:outlineLvl w:val="0"/>
            </w:pPr>
          </w:p>
        </w:tc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</w:pPr>
          </w:p>
          <w:p w:rsidR="00E55227" w:rsidRDefault="00E55227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</w:pPr>
          </w:p>
          <w:p w:rsidR="00F9135D" w:rsidRPr="000547EA" w:rsidRDefault="00F9135D" w:rsidP="00FA44C1">
            <w:pPr>
              <w:outlineLvl w:val="0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</w:pPr>
            <w:r w:rsidRPr="000547EA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  <w:lastRenderedPageBreak/>
              <w:t xml:space="preserve">Планирование </w:t>
            </w:r>
          </w:p>
          <w:p w:rsidR="00F9135D" w:rsidRDefault="00F9135D" w:rsidP="00FA44C1">
            <w:pPr>
              <w:outlineLvl w:val="0"/>
            </w:pPr>
            <w:r w:rsidRPr="000547EA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56"/>
                <w:szCs w:val="56"/>
              </w:rPr>
              <w:t>воспитательной работы</w:t>
            </w:r>
          </w:p>
        </w:tc>
      </w:tr>
    </w:tbl>
    <w:p w:rsidR="00F9135D" w:rsidRPr="00AE55E9" w:rsidRDefault="00F9135D" w:rsidP="00F9135D">
      <w:pPr>
        <w:outlineLvl w:val="0"/>
        <w:rPr>
          <w:rFonts w:ascii="VivaldiD CL" w:hAnsi="VivaldiD CL"/>
          <w:b/>
          <w:color w:val="979A16"/>
          <w:sz w:val="56"/>
          <w:szCs w:val="5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827"/>
        <w:gridCol w:w="1276"/>
        <w:gridCol w:w="1701"/>
        <w:gridCol w:w="1353"/>
      </w:tblGrid>
      <w:tr w:rsidR="00F9135D" w:rsidTr="003C7DA9">
        <w:tc>
          <w:tcPr>
            <w:tcW w:w="3227" w:type="dxa"/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Месяц</w:t>
            </w:r>
          </w:p>
        </w:tc>
        <w:tc>
          <w:tcPr>
            <w:tcW w:w="3402" w:type="dxa"/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Общешкольные дела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Классные 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Дата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proofErr w:type="spellStart"/>
            <w:proofErr w:type="gramStart"/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Ответст</w:t>
            </w:r>
            <w:proofErr w:type="spellEnd"/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-венные</w:t>
            </w:r>
            <w:proofErr w:type="gramEnd"/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F69240"/>
                <w:sz w:val="32"/>
                <w:szCs w:val="32"/>
              </w:rPr>
            </w:pPr>
            <w:proofErr w:type="spellStart"/>
            <w:proofErr w:type="gramStart"/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Резуль</w:t>
            </w:r>
            <w:proofErr w:type="spellEnd"/>
            <w:r w:rsidRPr="00F42403">
              <w:rPr>
                <w:rFonts w:ascii="Arno Pro" w:hAnsi="Arno Pro"/>
                <w:color w:val="F69240"/>
                <w:sz w:val="32"/>
                <w:szCs w:val="32"/>
              </w:rPr>
              <w:t>-тат</w:t>
            </w:r>
            <w:proofErr w:type="gramEnd"/>
          </w:p>
        </w:tc>
      </w:tr>
      <w:tr w:rsidR="00F9135D" w:rsidTr="003C7DA9">
        <w:tc>
          <w:tcPr>
            <w:tcW w:w="3227" w:type="dxa"/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  <w:t xml:space="preserve">ДЕКАБРЬ – </w:t>
            </w:r>
          </w:p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b/>
                <w:color w:val="984806" w:themeColor="accent6" w:themeShade="80"/>
                <w:sz w:val="28"/>
                <w:szCs w:val="28"/>
              </w:rPr>
              <w:t>научных познаний и открытий</w:t>
            </w:r>
          </w:p>
        </w:tc>
        <w:tc>
          <w:tcPr>
            <w:tcW w:w="3402" w:type="dxa"/>
          </w:tcPr>
          <w:p w:rsidR="00F9135D" w:rsidRPr="00F42403" w:rsidRDefault="00F9135D" w:rsidP="006D6EA7">
            <w:pPr>
              <w:pStyle w:val="a3"/>
              <w:numPr>
                <w:ilvl w:val="0"/>
                <w:numId w:val="10"/>
              </w:numPr>
              <w:ind w:left="459" w:hanging="425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Подготовка к Новогоднему празднику.</w:t>
            </w:r>
          </w:p>
          <w:p w:rsidR="00F9135D" w:rsidRPr="00F42403" w:rsidRDefault="00F9135D" w:rsidP="006D6EA7">
            <w:pPr>
              <w:pStyle w:val="a3"/>
              <w:numPr>
                <w:ilvl w:val="0"/>
                <w:numId w:val="10"/>
              </w:numPr>
              <w:ind w:left="459" w:hanging="425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Выпуск новогодних газет.</w:t>
            </w:r>
          </w:p>
          <w:p w:rsidR="00F9135D" w:rsidRPr="00E55227" w:rsidRDefault="00E55227" w:rsidP="00E55227">
            <w:pPr>
              <w:pStyle w:val="a3"/>
              <w:numPr>
                <w:ilvl w:val="0"/>
                <w:numId w:val="10"/>
              </w:numPr>
              <w:ind w:left="459" w:hanging="425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Участие в конкурсе «Новогодний калейдоскоп»</w:t>
            </w:r>
          </w:p>
          <w:p w:rsidR="00434609" w:rsidRPr="00434609" w:rsidRDefault="00434609" w:rsidP="00434609">
            <w:pPr>
              <w:pStyle w:val="a3"/>
              <w:ind w:left="459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34609" w:rsidRPr="00A041F9" w:rsidRDefault="00434609" w:rsidP="00434609">
            <w:pPr>
              <w:pStyle w:val="a3"/>
              <w:numPr>
                <w:ilvl w:val="0"/>
                <w:numId w:val="11"/>
              </w:numPr>
              <w:ind w:left="175" w:firstLine="142"/>
              <w:outlineLvl w:val="0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041F9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Классный час «День героев отечества»</w:t>
            </w:r>
          </w:p>
          <w:p w:rsidR="00434609" w:rsidRPr="00A041F9" w:rsidRDefault="00434609" w:rsidP="00434609">
            <w:pPr>
              <w:pStyle w:val="a3"/>
              <w:numPr>
                <w:ilvl w:val="0"/>
                <w:numId w:val="11"/>
              </w:numPr>
              <w:ind w:left="175" w:firstLine="142"/>
              <w:outlineLvl w:val="0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041F9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День Конституции Российской Федерации.</w:t>
            </w:r>
          </w:p>
          <w:p w:rsidR="00434609" w:rsidRPr="00A041F9" w:rsidRDefault="00434609" w:rsidP="00434609">
            <w:pPr>
              <w:pStyle w:val="a3"/>
              <w:numPr>
                <w:ilvl w:val="0"/>
                <w:numId w:val="11"/>
              </w:numPr>
              <w:ind w:left="175" w:firstLine="142"/>
              <w:outlineLvl w:val="0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A041F9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  <w:t>Классный час «День неизвестного солдата».</w:t>
            </w:r>
          </w:p>
          <w:p w:rsidR="00F9135D" w:rsidRPr="00F42403" w:rsidRDefault="00F9135D" w:rsidP="006D6EA7">
            <w:pPr>
              <w:pStyle w:val="a3"/>
              <w:numPr>
                <w:ilvl w:val="0"/>
                <w:numId w:val="11"/>
              </w:numPr>
              <w:ind w:left="459" w:hanging="284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Подготовка к новогоднему празднику. Мастерская Деда Мороза</w:t>
            </w:r>
            <w:r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</w:t>
            </w:r>
          </w:p>
          <w:p w:rsidR="00F9135D" w:rsidRPr="00F42403" w:rsidRDefault="008C2C03" w:rsidP="006D6EA7">
            <w:pPr>
              <w:pStyle w:val="a3"/>
              <w:numPr>
                <w:ilvl w:val="0"/>
                <w:numId w:val="11"/>
              </w:numPr>
              <w:ind w:left="459" w:hanging="284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Изготовление кормушки для птиц.</w:t>
            </w:r>
          </w:p>
          <w:p w:rsidR="00F9135D" w:rsidRPr="00F42403" w:rsidRDefault="00F9135D" w:rsidP="006D6EA7">
            <w:pPr>
              <w:pStyle w:val="a3"/>
              <w:numPr>
                <w:ilvl w:val="0"/>
                <w:numId w:val="11"/>
              </w:numPr>
              <w:ind w:left="459" w:hanging="284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Праздник «У новогодней елки»</w:t>
            </w:r>
            <w:r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 рук</w:t>
            </w:r>
            <w:proofErr w:type="gramEnd"/>
          </w:p>
          <w:p w:rsidR="00F9135D" w:rsidRPr="00F42403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 рук</w:t>
            </w:r>
            <w:proofErr w:type="gramEnd"/>
          </w:p>
          <w:p w:rsidR="00F9135D" w:rsidRPr="00F42403" w:rsidRDefault="00F9135D" w:rsidP="003C7DA9">
            <w:pPr>
              <w:jc w:val="center"/>
              <w:rPr>
                <w:rFonts w:ascii="Arno Pro" w:hAnsi="Arno Pro"/>
                <w:sz w:val="28"/>
                <w:szCs w:val="28"/>
              </w:rPr>
            </w:pPr>
          </w:p>
          <w:p w:rsidR="00F9135D" w:rsidRPr="00F42403" w:rsidRDefault="00F9135D" w:rsidP="003C7DA9">
            <w:pPr>
              <w:jc w:val="center"/>
              <w:rPr>
                <w:rFonts w:ascii="Arno Pro" w:hAnsi="Arno Pro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 рук</w:t>
            </w:r>
            <w:proofErr w:type="gramEnd"/>
          </w:p>
          <w:p w:rsidR="00F9135D" w:rsidRPr="00F42403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Pr="00F42403" w:rsidRDefault="00F9135D" w:rsidP="003C7DA9">
            <w:pPr>
              <w:rPr>
                <w:rFonts w:ascii="Arno Pro" w:hAnsi="Arno Pro"/>
                <w:sz w:val="28"/>
                <w:szCs w:val="28"/>
              </w:rPr>
            </w:pPr>
          </w:p>
          <w:p w:rsidR="00F9135D" w:rsidRDefault="00F9135D" w:rsidP="003C7DA9">
            <w:pPr>
              <w:jc w:val="center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F42403"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  <w:t>. рук</w:t>
            </w:r>
            <w:proofErr w:type="gramEnd"/>
          </w:p>
          <w:p w:rsidR="00F9135D" w:rsidRDefault="00F9135D" w:rsidP="003C7DA9">
            <w:pPr>
              <w:jc w:val="center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</w:p>
          <w:p w:rsidR="00F9135D" w:rsidRPr="008C2C03" w:rsidRDefault="00F9135D" w:rsidP="008C2C03">
            <w:pPr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F9135D" w:rsidRPr="00F42403" w:rsidRDefault="00F9135D" w:rsidP="003C7DA9">
            <w:pPr>
              <w:jc w:val="center"/>
              <w:outlineLvl w:val="0"/>
              <w:rPr>
                <w:rFonts w:ascii="Arno Pro" w:hAnsi="Arno Pro"/>
                <w:color w:val="984806" w:themeColor="accent6" w:themeShade="80"/>
                <w:sz w:val="28"/>
                <w:szCs w:val="28"/>
              </w:rPr>
            </w:pPr>
          </w:p>
        </w:tc>
      </w:tr>
    </w:tbl>
    <w:p w:rsidR="00F9135D" w:rsidRDefault="00F9135D" w:rsidP="00F9135D">
      <w:pPr>
        <w:jc w:val="center"/>
        <w:outlineLvl w:val="0"/>
      </w:pPr>
    </w:p>
    <w:p w:rsidR="00F9135D" w:rsidRDefault="00F9135D" w:rsidP="00F9135D">
      <w:pPr>
        <w:outlineLvl w:val="0"/>
      </w:pPr>
    </w:p>
    <w:p w:rsidR="00F9135D" w:rsidRDefault="00F9135D" w:rsidP="00F9135D">
      <w:pPr>
        <w:jc w:val="center"/>
        <w:outlineLvl w:val="0"/>
        <w:rPr>
          <w:noProof/>
        </w:rPr>
      </w:pPr>
    </w:p>
    <w:p w:rsidR="00F9135D" w:rsidRDefault="00F9135D" w:rsidP="00F9135D">
      <w:pPr>
        <w:jc w:val="center"/>
        <w:outlineLvl w:val="0"/>
        <w:rPr>
          <w:noProof/>
        </w:rPr>
      </w:pPr>
    </w:p>
    <w:p w:rsid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  <w:sectPr w:rsidR="00F9135D" w:rsidSect="00F9135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9135D" w:rsidRPr="00F9135D" w:rsidRDefault="00F9135D" w:rsidP="00F9135D">
      <w:pPr>
        <w:spacing w:line="360" w:lineRule="auto"/>
        <w:jc w:val="center"/>
        <w:rPr>
          <w:rFonts w:ascii="Times New Roman" w:hAnsi="Times New Roman" w:cs="Times New Roman"/>
          <w:b/>
          <w:i/>
          <w:color w:val="0066FF"/>
          <w:sz w:val="52"/>
          <w:szCs w:val="52"/>
          <w:u w:val="single"/>
          <w:lang w:val="en-US"/>
        </w:rPr>
      </w:pPr>
      <w:r w:rsidRPr="00F9135D">
        <w:rPr>
          <w:rFonts w:ascii="Times New Roman" w:hAnsi="Times New Roman" w:cs="Times New Roman"/>
          <w:b/>
          <w:i/>
          <w:color w:val="0066FF"/>
          <w:sz w:val="52"/>
          <w:szCs w:val="52"/>
          <w:u w:val="single"/>
        </w:rPr>
        <w:lastRenderedPageBreak/>
        <w:t>Работа с родителями</w:t>
      </w:r>
    </w:p>
    <w:p w:rsidR="00F9135D" w:rsidRPr="00E81680" w:rsidRDefault="00F9135D" w:rsidP="00F9135D">
      <w:pPr>
        <w:spacing w:line="360" w:lineRule="auto"/>
        <w:jc w:val="center"/>
        <w:rPr>
          <w:b/>
          <w:i/>
          <w:color w:val="0066FF"/>
          <w:sz w:val="52"/>
          <w:szCs w:val="5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4254014" cy="2634018"/>
            <wp:effectExtent l="0" t="0" r="0" b="0"/>
            <wp:docPr id="20" name="Рисунок 20" descr="Родительское собрание - 6 Апреля 2010 - Персональный сайт уч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ое собрание - 6 Апреля 2010 - Персональный сайт учите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8" r="4044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68" cy="263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5D" w:rsidRPr="00F9135D" w:rsidRDefault="00F9135D" w:rsidP="00F9135D">
      <w:pPr>
        <w:spacing w:line="360" w:lineRule="auto"/>
        <w:jc w:val="center"/>
        <w:rPr>
          <w:rFonts w:ascii="Times New Roman" w:hAnsi="Times New Roman" w:cs="Times New Roman"/>
          <w:color w:val="0066FF"/>
          <w:sz w:val="32"/>
          <w:szCs w:val="32"/>
          <w:u w:val="single"/>
        </w:rPr>
      </w:pPr>
      <w:r w:rsidRPr="00F9135D">
        <w:rPr>
          <w:rFonts w:ascii="Times New Roman" w:hAnsi="Times New Roman" w:cs="Times New Roman"/>
          <w:color w:val="0066FF"/>
          <w:sz w:val="32"/>
          <w:szCs w:val="32"/>
          <w:u w:val="single"/>
        </w:rPr>
        <w:t>Члены классного родительского комитета:</w:t>
      </w:r>
    </w:p>
    <w:p w:rsidR="00617B4A" w:rsidRDefault="00E86BBF" w:rsidP="00E86BBF">
      <w:pPr>
        <w:spacing w:line="480" w:lineRule="auto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40"/>
          <w:szCs w:val="28"/>
        </w:rPr>
        <w:t>Мухамбетова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Жазира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8"/>
        </w:rPr>
        <w:t>Нурмухановна</w:t>
      </w:r>
      <w:proofErr w:type="spellEnd"/>
    </w:p>
    <w:p w:rsidR="00E45EA4" w:rsidRDefault="00E45EA4" w:rsidP="00E45EA4">
      <w:pPr>
        <w:spacing w:line="48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spellStart"/>
      <w:r>
        <w:rPr>
          <w:rFonts w:ascii="Times New Roman" w:hAnsi="Times New Roman" w:cs="Times New Roman"/>
          <w:sz w:val="40"/>
          <w:szCs w:val="28"/>
        </w:rPr>
        <w:t>Чикалина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 Светлана Викторовна</w:t>
      </w:r>
    </w:p>
    <w:p w:rsidR="008C2C03" w:rsidRDefault="00F75F3B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</w:t>
      </w:r>
    </w:p>
    <w:p w:rsidR="008C2C03" w:rsidRDefault="008C2C03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</w:t>
      </w:r>
    </w:p>
    <w:p w:rsidR="00617B4A" w:rsidRDefault="00617B4A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br w:type="page"/>
      </w:r>
    </w:p>
    <w:p w:rsidR="00617B4A" w:rsidRPr="00617B4A" w:rsidRDefault="00617B4A" w:rsidP="00617B4A">
      <w:pPr>
        <w:pStyle w:val="a7"/>
        <w:spacing w:before="0" w:beforeAutospacing="0" w:after="150" w:afterAutospacing="0"/>
        <w:jc w:val="center"/>
        <w:rPr>
          <w:rFonts w:ascii="Arial" w:hAnsi="Arial" w:cs="Arial"/>
          <w:i/>
          <w:color w:val="632423" w:themeColor="accent2" w:themeShade="80"/>
          <w:sz w:val="32"/>
          <w:szCs w:val="21"/>
        </w:rPr>
      </w:pPr>
      <w:r w:rsidRPr="00617B4A">
        <w:rPr>
          <w:b/>
          <w:bCs/>
          <w:i/>
          <w:color w:val="632423" w:themeColor="accent2" w:themeShade="80"/>
          <w:sz w:val="40"/>
          <w:szCs w:val="26"/>
        </w:rPr>
        <w:lastRenderedPageBreak/>
        <w:t>Формы работы с родителями</w:t>
      </w:r>
    </w:p>
    <w:p w:rsidR="00617B4A" w:rsidRDefault="00617B4A" w:rsidP="00617B4A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Родительские собрания;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Психологические игры (тесты, анкеты);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Тренинги;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Дни творчества детей и родителей;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Открытые уроки и мероприятия;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Индивидуальные и тематические консультации;</w:t>
      </w:r>
    </w:p>
    <w:p w:rsidR="00617B4A" w:rsidRPr="00617B4A" w:rsidRDefault="00617B4A" w:rsidP="00617B4A">
      <w:pPr>
        <w:pStyle w:val="a7"/>
        <w:numPr>
          <w:ilvl w:val="0"/>
          <w:numId w:val="2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17B4A">
        <w:rPr>
          <w:color w:val="000000"/>
          <w:sz w:val="28"/>
          <w:szCs w:val="28"/>
        </w:rPr>
        <w:t>Участие родителей класса в работе родительского комитета.</w:t>
      </w:r>
    </w:p>
    <w:p w:rsid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F9135D" w:rsidRDefault="00F9135D" w:rsidP="00F9135D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F01517" w:rsidRDefault="00F01517" w:rsidP="00F9135D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617B4A" w:rsidRDefault="00617B4A" w:rsidP="00F9135D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617B4A" w:rsidRDefault="00617B4A" w:rsidP="00F9135D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8C2C03" w:rsidRDefault="008C2C03" w:rsidP="00F015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</w:pPr>
    </w:p>
    <w:p w:rsidR="0011084F" w:rsidRDefault="0011084F" w:rsidP="0011084F">
      <w:pPr>
        <w:spacing w:after="0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36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24"/>
          <w:u w:val="single"/>
        </w:rPr>
        <w:t>Тематика родительских собраний</w:t>
      </w:r>
    </w:p>
    <w:p w:rsidR="0011084F" w:rsidRDefault="0011084F" w:rsidP="001108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506"/>
        <w:gridCol w:w="2823"/>
        <w:gridCol w:w="5242"/>
      </w:tblGrid>
      <w:tr w:rsidR="0011084F" w:rsidTr="0011084F">
        <w:trPr>
          <w:trHeight w:val="56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собрания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11084F" w:rsidTr="0011084F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 </w:t>
            </w:r>
            <w:r w:rsidR="00525C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2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знаниям, умениям и навыкам учащихся </w:t>
            </w:r>
            <w:r w:rsidR="00E45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результатов обучения и развития учащихся.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Утомляемость ребёнка и как с ней бороться.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и здоровье детей.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Садимся за уроки.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культуру родительского восприятия учебных умений своего ребенка. 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Доказать родителям необходимость соблюдения правил гигиены и выполнения режима дня школьника.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Убедить родителей в необходимости формирования у ребёнка привычки выполнения режима дня.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Воспитывать ответственное отношение родителей к здоровью детей.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Выявить представления родителей об организации учебной работы детей дома;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Познакомить родителей с гигиеническими требованиями к приготовлению домашних заданий.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Дать рекомендации родителям о том, как формировать у детей навыки самоконтроля, умения работать самостоятельно.</w:t>
            </w:r>
          </w:p>
        </w:tc>
      </w:tr>
      <w:tr w:rsidR="0011084F" w:rsidTr="0011084F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преодолеть застенчивость и неуверенность ребёнка.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воспитании у детей интереса к чтению.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ДДТТ и соблюдение правил дорожного движения.</w:t>
            </w:r>
          </w:p>
          <w:p w:rsidR="0011084F" w:rsidRDefault="0011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Обсудить с родителями проблему влияния застенчивости и неуверенности на учебные успехи школьника.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Способствовать формированию у родителей желания помочь собственному ребёнку в преодолении застенчивости и неуверенности.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Познакомить  родителей с результатами развития читательских умений уч-ся класса.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Развивать у родителей интерес к формированию у детей желания читать и интеллектуальных умений с помощью книг.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Дать советы родителям, как вызвать у детей интерес к чтению.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Ознакомить родителей с правилами для читателя и с памяткой «Как обсуждать с ребёнком прочитанное».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Побудить родителей задуматься о том, что соблюдение правил ПДД – самое главное для сохранения и здоровья их детей на улице.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Ознакомить родителей с основными мерами профилактики вирусных заболеваний в семьях с детьми.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Помочь родителям осознать личную ответственность за здоровье своих детей. 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Научить родителей базовым правилам профилактики и умению вовремя отметить начало болезни у ребенка, принять первые доврачебные меры.</w:t>
            </w:r>
          </w:p>
        </w:tc>
      </w:tr>
      <w:tr w:rsidR="0011084F" w:rsidTr="0011084F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детям стать внимательными.»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и обязанности ребенка в семье, в школе.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учащихся начальной школы.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Познакомить родителей с особенностями внимания младших школьников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свойствами.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2)Познакомить с упражнениями и играми по вниманию.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Особенности внимания у детей 7-10 лет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Познакомить родителей с портфолио учащихся.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Помочь родителям понять значение портфолио в жизни ребёнка.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Обсудить составление портфолио.</w:t>
            </w:r>
          </w:p>
        </w:tc>
      </w:tr>
      <w:tr w:rsidR="0011084F" w:rsidTr="0011084F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в семье.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воспитании сознательной дисциплины. </w:t>
            </w:r>
          </w:p>
          <w:p w:rsidR="0011084F" w:rsidRDefault="0011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успешного применения поощрений и наказаний.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Получить информацию об организации труда в семьях учащихся.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Расширить представления родителей о том, как воспитывать трудовые навыки ребёнка.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уважительного, ценностного отношения к труду.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Рассмотреть значение игры в коррекции поведения недисциплинированных детей.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Дать рекомендации по воспитанию правдивости у ребёнка.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Познакомить с методами воспитания у школьников сознательной дисциплины.</w:t>
            </w:r>
          </w:p>
        </w:tc>
      </w:tr>
      <w:tr w:rsidR="0011084F" w:rsidTr="0011084F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Перелистываем страницы учебного года.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11084F" w:rsidRDefault="0011084F">
            <w:pPr>
              <w:rPr>
                <w:rStyle w:val="c3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Один дома: техника безопасности.</w:t>
            </w:r>
          </w:p>
          <w:p w:rsidR="0011084F" w:rsidRDefault="0011084F"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Предупреждение ДДТТ во время каникул.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Анализ совместной деятельности педагога и родителей.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Рассказать об организации и режиме работы летнего школьного оздоровительно лагеря.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3) Расширить знания родителей об обеспечении безопасности жизни детей</w:t>
            </w:r>
          </w:p>
          <w:p w:rsidR="0011084F" w:rsidRDefault="0011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Формировать понимание важности бесед с ребёнком, направленных на предупреждение несчастных случаев.</w:t>
            </w:r>
          </w:p>
          <w:p w:rsidR="0011084F" w:rsidRDefault="0011084F">
            <w:pPr>
              <w:rPr>
                <w:rStyle w:val="c3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5) Напомнить о правилах техники безопасности и ПДД  в летний период.</w:t>
            </w:r>
          </w:p>
          <w:p w:rsidR="0011084F" w:rsidRDefault="0011084F"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хорошо проведённое лето – это залог прекрасного настроения и бодрости на следующий учебный год.</w:t>
            </w:r>
          </w:p>
        </w:tc>
      </w:tr>
    </w:tbl>
    <w:p w:rsidR="0011084F" w:rsidRDefault="0011084F" w:rsidP="0011084F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11084F" w:rsidRDefault="0011084F" w:rsidP="0011084F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F75F3B" w:rsidRDefault="00F75F3B" w:rsidP="0011084F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F75F3B" w:rsidRDefault="00F75F3B" w:rsidP="0011084F">
      <w:pPr>
        <w:spacing w:line="48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40"/>
          <w:szCs w:val="28"/>
        </w:rPr>
      </w:pPr>
    </w:p>
    <w:p w:rsidR="0011084F" w:rsidRDefault="0011084F" w:rsidP="0011084F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28"/>
        </w:rPr>
        <w:lastRenderedPageBreak/>
        <w:t>Индивидуальная работа с учащимися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4536"/>
      </w:tblGrid>
      <w:tr w:rsidR="0011084F" w:rsidTr="0011084F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632423" w:themeColor="accent2" w:themeShade="80"/>
                <w:sz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632423" w:themeColor="accent2" w:themeShade="80"/>
                <w:sz w:val="26"/>
                <w:u w:val="single"/>
              </w:rPr>
              <w:t>Группа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pStyle w:val="2"/>
              <w:spacing w:line="276" w:lineRule="auto"/>
              <w:jc w:val="center"/>
              <w:rPr>
                <w:i/>
                <w:color w:val="632423" w:themeColor="accent2" w:themeShade="80"/>
                <w:sz w:val="26"/>
                <w:szCs w:val="24"/>
                <w:u w:val="single"/>
              </w:rPr>
            </w:pPr>
            <w:r>
              <w:rPr>
                <w:i/>
                <w:color w:val="632423" w:themeColor="accent2" w:themeShade="80"/>
                <w:sz w:val="26"/>
                <w:szCs w:val="24"/>
                <w:u w:val="single"/>
              </w:rPr>
              <w:t>Задачи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pStyle w:val="2"/>
              <w:spacing w:line="276" w:lineRule="auto"/>
              <w:jc w:val="center"/>
              <w:rPr>
                <w:i/>
                <w:color w:val="632423" w:themeColor="accent2" w:themeShade="80"/>
                <w:sz w:val="26"/>
                <w:szCs w:val="24"/>
                <w:u w:val="single"/>
              </w:rPr>
            </w:pPr>
            <w:r>
              <w:rPr>
                <w:i/>
                <w:color w:val="632423" w:themeColor="accent2" w:themeShade="80"/>
                <w:sz w:val="26"/>
                <w:szCs w:val="24"/>
                <w:u w:val="single"/>
              </w:rPr>
              <w:t>Формы реализации</w:t>
            </w:r>
          </w:p>
        </w:tc>
      </w:tr>
      <w:tr w:rsidR="0011084F" w:rsidTr="0011084F">
        <w:trPr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pStyle w:val="2"/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  отношению  к  учебе</w:t>
            </w:r>
          </w:p>
        </w:tc>
      </w:tr>
      <w:tr w:rsidR="0011084F" w:rsidTr="0011084F">
        <w:trPr>
          <w:trHeight w:val="142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Сильные:</w:t>
            </w:r>
          </w:p>
          <w:p w:rsidR="0011084F" w:rsidRDefault="001108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11084F" w:rsidRDefault="001108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1084F" w:rsidRDefault="001108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Изучение интересов и увлечений учащихся, создание условий для их развития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Привлечение к олимпиадам, конкурсам, интеллектуальным играм, научно-исследовательской работе. </w:t>
            </w:r>
          </w:p>
        </w:tc>
      </w:tr>
      <w:tr w:rsidR="0011084F" w:rsidTr="0011084F">
        <w:trPr>
          <w:trHeight w:val="227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Способные, но</w:t>
            </w:r>
          </w:p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нетрудолюбивые</w:t>
            </w:r>
            <w:r>
              <w:rPr>
                <w:rFonts w:ascii="Times New Roman" w:hAnsi="Times New Roman" w:cs="Times New Roman"/>
                <w:sz w:val="26"/>
              </w:rPr>
              <w:t>:</w:t>
            </w:r>
          </w:p>
          <w:p w:rsidR="0011084F" w:rsidRDefault="001108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Формирование учебной мотивации. Развитие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навыков.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Изучение учебных достижений обучающихся. Беседы, работа с родителями, поддержка в успехах, привлечение к проведению классных часов.</w:t>
            </w:r>
          </w:p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Поддерживание связи с родителями</w:t>
            </w:r>
          </w:p>
        </w:tc>
      </w:tr>
      <w:tr w:rsidR="0011084F" w:rsidTr="0011084F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Способные, но неусидчивые:</w:t>
            </w:r>
          </w:p>
          <w:p w:rsidR="0011084F" w:rsidRDefault="001108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11084F" w:rsidRDefault="001108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11084F" w:rsidRDefault="001108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</w:p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Формирование учебной мотивации. Развитие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навыков.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Постоянный контроль, беседы, опора на родителей.</w:t>
            </w:r>
          </w:p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Контроль посещаемости обучающимися учебных занятий, кружков и других форм учебной деятельности.</w:t>
            </w:r>
          </w:p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Индивидуальная работа с обучающимися и родителями по предупреждению неуспеваемости и деструктивного поведения обучающихся. Проведение индивидуальных бесед школьного психолога.</w:t>
            </w:r>
          </w:p>
        </w:tc>
      </w:tr>
      <w:tr w:rsidR="0011084F" w:rsidTr="0011084F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Неспособные, но старающиеся</w:t>
            </w:r>
          </w:p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11084F" w:rsidRDefault="001108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навыков. Постоянная поддержка. Закрепление « сильных» детей за «слабыми», организация взаимопомощи в учебе.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4F" w:rsidRDefault="001108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Организация посильной  помощи слабым учащимся, проведение с учащимися дополнительных занятий, уделить внимания работе с памятками, карточками, тестами. Индивидуальный подход.</w:t>
            </w:r>
          </w:p>
        </w:tc>
      </w:tr>
    </w:tbl>
    <w:p w:rsidR="0011084F" w:rsidRDefault="0011084F" w:rsidP="00110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227" w:rsidRPr="00D442C4" w:rsidRDefault="00E55227" w:rsidP="0011084F">
      <w:pPr>
        <w:tabs>
          <w:tab w:val="left" w:pos="276"/>
        </w:tabs>
        <w:rPr>
          <w:rFonts w:ascii="Times New Roman" w:hAnsi="Times New Roman" w:cs="Times New Roman"/>
          <w:sz w:val="28"/>
          <w:szCs w:val="28"/>
        </w:rPr>
      </w:pPr>
    </w:p>
    <w:sectPr w:rsidR="00E55227" w:rsidRPr="00D442C4" w:rsidSect="00F9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valdiD CL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3B34"/>
    <w:multiLevelType w:val="hybridMultilevel"/>
    <w:tmpl w:val="A1303A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7DA690B"/>
    <w:multiLevelType w:val="hybridMultilevel"/>
    <w:tmpl w:val="7E7C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DFB"/>
    <w:multiLevelType w:val="hybridMultilevel"/>
    <w:tmpl w:val="B534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670A"/>
    <w:multiLevelType w:val="hybridMultilevel"/>
    <w:tmpl w:val="337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90F56"/>
    <w:multiLevelType w:val="hybridMultilevel"/>
    <w:tmpl w:val="699C18CE"/>
    <w:lvl w:ilvl="0" w:tplc="EDEE7D62">
      <w:start w:val="1"/>
      <w:numFmt w:val="decimal"/>
      <w:lvlText w:val="%1."/>
      <w:lvlJc w:val="left"/>
      <w:pPr>
        <w:ind w:left="720" w:hanging="360"/>
      </w:pPr>
      <w:rPr>
        <w:rFonts w:ascii="Arno Pro" w:eastAsiaTheme="minorHAnsi" w:hAnsi="Arno Pro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6AA3"/>
    <w:multiLevelType w:val="hybridMultilevel"/>
    <w:tmpl w:val="9D50AAE8"/>
    <w:lvl w:ilvl="0" w:tplc="5F8CF89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310D00D5"/>
    <w:multiLevelType w:val="hybridMultilevel"/>
    <w:tmpl w:val="982C50EE"/>
    <w:lvl w:ilvl="0" w:tplc="4E80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212D8"/>
    <w:multiLevelType w:val="hybridMultilevel"/>
    <w:tmpl w:val="FB7085DC"/>
    <w:lvl w:ilvl="0" w:tplc="7A14F3F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3A8D734D"/>
    <w:multiLevelType w:val="hybridMultilevel"/>
    <w:tmpl w:val="20A0E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F4111"/>
    <w:multiLevelType w:val="hybridMultilevel"/>
    <w:tmpl w:val="E06A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B17CA"/>
    <w:multiLevelType w:val="hybridMultilevel"/>
    <w:tmpl w:val="AA0AD656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E37C6"/>
    <w:multiLevelType w:val="hybridMultilevel"/>
    <w:tmpl w:val="982C50EE"/>
    <w:lvl w:ilvl="0" w:tplc="4E80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E6BF7"/>
    <w:multiLevelType w:val="hybridMultilevel"/>
    <w:tmpl w:val="D7D0CCE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EEA363A"/>
    <w:multiLevelType w:val="hybridMultilevel"/>
    <w:tmpl w:val="B6E4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26F7"/>
    <w:multiLevelType w:val="hybridMultilevel"/>
    <w:tmpl w:val="0CA8F308"/>
    <w:lvl w:ilvl="0" w:tplc="7316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ED6D52"/>
    <w:multiLevelType w:val="hybridMultilevel"/>
    <w:tmpl w:val="D7D0CCE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6EE73B7"/>
    <w:multiLevelType w:val="hybridMultilevel"/>
    <w:tmpl w:val="7BD4E6E6"/>
    <w:lvl w:ilvl="0" w:tplc="385699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6EBC6FAA"/>
    <w:multiLevelType w:val="hybridMultilevel"/>
    <w:tmpl w:val="2C7C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A70E4"/>
    <w:multiLevelType w:val="hybridMultilevel"/>
    <w:tmpl w:val="8FC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C15CD"/>
    <w:multiLevelType w:val="hybridMultilevel"/>
    <w:tmpl w:val="0CEE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A756E"/>
    <w:multiLevelType w:val="hybridMultilevel"/>
    <w:tmpl w:val="98685B22"/>
    <w:lvl w:ilvl="0" w:tplc="84F41A0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7B6365A8"/>
    <w:multiLevelType w:val="hybridMultilevel"/>
    <w:tmpl w:val="C3F88642"/>
    <w:lvl w:ilvl="0" w:tplc="7A18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9C665F"/>
    <w:multiLevelType w:val="hybridMultilevel"/>
    <w:tmpl w:val="59AA693C"/>
    <w:lvl w:ilvl="0" w:tplc="B2BC86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7DE76AAB"/>
    <w:multiLevelType w:val="hybridMultilevel"/>
    <w:tmpl w:val="B6E4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44B63"/>
    <w:multiLevelType w:val="hybridMultilevel"/>
    <w:tmpl w:val="C514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0"/>
  </w:num>
  <w:num w:numId="5">
    <w:abstractNumId w:val="10"/>
  </w:num>
  <w:num w:numId="6">
    <w:abstractNumId w:val="5"/>
  </w:num>
  <w:num w:numId="7">
    <w:abstractNumId w:val="21"/>
  </w:num>
  <w:num w:numId="8">
    <w:abstractNumId w:val="20"/>
  </w:num>
  <w:num w:numId="9">
    <w:abstractNumId w:val="11"/>
  </w:num>
  <w:num w:numId="10">
    <w:abstractNumId w:val="7"/>
  </w:num>
  <w:num w:numId="11">
    <w:abstractNumId w:val="14"/>
  </w:num>
  <w:num w:numId="12">
    <w:abstractNumId w:val="22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4"/>
  </w:num>
  <w:num w:numId="18">
    <w:abstractNumId w:val="9"/>
  </w:num>
  <w:num w:numId="19">
    <w:abstractNumId w:val="18"/>
  </w:num>
  <w:num w:numId="20">
    <w:abstractNumId w:val="2"/>
  </w:num>
  <w:num w:numId="21">
    <w:abstractNumId w:val="3"/>
  </w:num>
  <w:num w:numId="22">
    <w:abstractNumId w:val="8"/>
  </w:num>
  <w:num w:numId="23">
    <w:abstractNumId w:val="6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502C"/>
    <w:rsid w:val="0000589B"/>
    <w:rsid w:val="000547EA"/>
    <w:rsid w:val="000D3DFC"/>
    <w:rsid w:val="0011084F"/>
    <w:rsid w:val="001762A0"/>
    <w:rsid w:val="001A6A76"/>
    <w:rsid w:val="001F677E"/>
    <w:rsid w:val="00252E14"/>
    <w:rsid w:val="002656A9"/>
    <w:rsid w:val="00276CD4"/>
    <w:rsid w:val="002913BA"/>
    <w:rsid w:val="002F0280"/>
    <w:rsid w:val="0032252E"/>
    <w:rsid w:val="003C204B"/>
    <w:rsid w:val="003C7DA9"/>
    <w:rsid w:val="003D2701"/>
    <w:rsid w:val="004123A3"/>
    <w:rsid w:val="00434609"/>
    <w:rsid w:val="00460376"/>
    <w:rsid w:val="00521387"/>
    <w:rsid w:val="00525CC4"/>
    <w:rsid w:val="005851E5"/>
    <w:rsid w:val="005968E8"/>
    <w:rsid w:val="005F07DC"/>
    <w:rsid w:val="005F3312"/>
    <w:rsid w:val="00617B4A"/>
    <w:rsid w:val="006B3F67"/>
    <w:rsid w:val="006C0D9D"/>
    <w:rsid w:val="006C449C"/>
    <w:rsid w:val="006D6EA7"/>
    <w:rsid w:val="006E5CA6"/>
    <w:rsid w:val="007C0643"/>
    <w:rsid w:val="007C334D"/>
    <w:rsid w:val="007D1E0F"/>
    <w:rsid w:val="00810F8B"/>
    <w:rsid w:val="00847980"/>
    <w:rsid w:val="00850D7A"/>
    <w:rsid w:val="0085502C"/>
    <w:rsid w:val="0086544B"/>
    <w:rsid w:val="008A65BC"/>
    <w:rsid w:val="008C2C03"/>
    <w:rsid w:val="00901735"/>
    <w:rsid w:val="00990E34"/>
    <w:rsid w:val="009A2702"/>
    <w:rsid w:val="009D4C0A"/>
    <w:rsid w:val="00A24DE0"/>
    <w:rsid w:val="00A74DE2"/>
    <w:rsid w:val="00A83702"/>
    <w:rsid w:val="00B905D1"/>
    <w:rsid w:val="00BA13D5"/>
    <w:rsid w:val="00BE7748"/>
    <w:rsid w:val="00C340EA"/>
    <w:rsid w:val="00CE0B7F"/>
    <w:rsid w:val="00CF52B7"/>
    <w:rsid w:val="00D442C4"/>
    <w:rsid w:val="00E45EA4"/>
    <w:rsid w:val="00E55227"/>
    <w:rsid w:val="00E86BBF"/>
    <w:rsid w:val="00EE6E58"/>
    <w:rsid w:val="00EF2AFF"/>
    <w:rsid w:val="00F01517"/>
    <w:rsid w:val="00F021A8"/>
    <w:rsid w:val="00F75F3B"/>
    <w:rsid w:val="00F9135D"/>
    <w:rsid w:val="00FA44C1"/>
    <w:rsid w:val="00FA5999"/>
    <w:rsid w:val="00FE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822BB-A6CF-4523-83EE-64457F0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4B"/>
  </w:style>
  <w:style w:type="paragraph" w:styleId="2">
    <w:name w:val="heading 2"/>
    <w:basedOn w:val="a"/>
    <w:link w:val="20"/>
    <w:uiPriority w:val="99"/>
    <w:qFormat/>
    <w:rsid w:val="00617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617B4A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A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7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F01517"/>
  </w:style>
  <w:style w:type="paragraph" w:styleId="a7">
    <w:name w:val="Normal (Web)"/>
    <w:basedOn w:val="a"/>
    <w:uiPriority w:val="99"/>
    <w:semiHidden/>
    <w:unhideWhenUsed/>
    <w:rsid w:val="0061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17B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617B4A"/>
    <w:rPr>
      <w:rFonts w:ascii="Arial" w:eastAsia="Calibri" w:hAnsi="Arial" w:cs="Arial"/>
      <w:b/>
      <w:bCs/>
      <w:sz w:val="26"/>
      <w:szCs w:val="26"/>
    </w:rPr>
  </w:style>
  <w:style w:type="paragraph" w:customStyle="1" w:styleId="1">
    <w:name w:val="Без интервала1"/>
    <w:uiPriority w:val="99"/>
    <w:rsid w:val="00617B4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2021-12-23T16:34:00Z</cp:lastPrinted>
  <dcterms:created xsi:type="dcterms:W3CDTF">2017-09-05T17:05:00Z</dcterms:created>
  <dcterms:modified xsi:type="dcterms:W3CDTF">2023-09-18T17:58:00Z</dcterms:modified>
</cp:coreProperties>
</file>