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B8" w:rsidRDefault="00DD1EB8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AB5847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 w:rsidRPr="00AB5847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Реализация федерального проекта </w:t>
      </w:r>
    </w:p>
    <w:p w:rsidR="00DD1EB8" w:rsidRPr="00AB5847" w:rsidRDefault="00AB5847" w:rsidP="00AB58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B5847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>«Точка роста»</w:t>
      </w:r>
    </w:p>
    <w:p w:rsidR="00DD1EB8" w:rsidRDefault="00DD1EB8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DD1EB8">
      <w:pPr>
        <w:rPr>
          <w:rFonts w:ascii="Times New Roman" w:hAnsi="Times New Roman" w:cs="Times New Roman"/>
          <w:sz w:val="24"/>
          <w:szCs w:val="24"/>
        </w:rPr>
      </w:pPr>
    </w:p>
    <w:p w:rsidR="00DD1EB8" w:rsidRPr="00AB5847" w:rsidRDefault="00DD1EB8" w:rsidP="00AB58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5847">
        <w:rPr>
          <w:rFonts w:ascii="Times New Roman" w:hAnsi="Times New Roman" w:cs="Times New Roman"/>
          <w:b/>
          <w:sz w:val="40"/>
          <w:szCs w:val="40"/>
        </w:rPr>
        <w:t>Учимся программировать!!!</w:t>
      </w:r>
    </w:p>
    <w:p w:rsidR="00DD1EB8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Создание своей компьютерной игры — мечта каждого ребёнка. Это возможно уже в младшей школе, используя визуальный язык программирования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. На занятиях под руководством педагога дополнительного образования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Нариковой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Г.Е. учащиеся 4-х классов знакомятся с основами создания игр и важными понятиями из области математики и информатики, создают собственные персонажи и разрабатывают полноценную игру  на языке программирования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>.</w:t>
      </w:r>
    </w:p>
    <w:p w:rsidR="00B346B1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0015" cy="3802935"/>
            <wp:effectExtent l="19050" t="0" r="0" b="0"/>
            <wp:docPr id="1" name="Рисунок 1" descr="C:\Users\Гульнара Рахимовна\Desktop\1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 Рахимовна\Desktop\11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76" cy="380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AB5847" w:rsidRDefault="00DD1EB8" w:rsidP="00AB58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5847">
        <w:rPr>
          <w:rFonts w:ascii="Times New Roman" w:hAnsi="Times New Roman" w:cs="Times New Roman"/>
          <w:b/>
          <w:sz w:val="36"/>
          <w:szCs w:val="36"/>
        </w:rPr>
        <w:t>В  летнем лагере</w:t>
      </w:r>
    </w:p>
    <w:p w:rsidR="00B346B1" w:rsidRPr="00E707BF" w:rsidRDefault="00B346B1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DD1EB8">
      <w:pPr>
        <w:rPr>
          <w:rFonts w:ascii="Times New Roman" w:hAnsi="Times New Roman" w:cs="Times New Roman"/>
          <w:sz w:val="24"/>
          <w:szCs w:val="24"/>
        </w:rPr>
      </w:pPr>
    </w:p>
    <w:p w:rsidR="00AB5847" w:rsidRDefault="00AB5847" w:rsidP="00DD1EB8">
      <w:pPr>
        <w:rPr>
          <w:rFonts w:ascii="Times New Roman" w:hAnsi="Times New Roman" w:cs="Times New Roman"/>
          <w:sz w:val="24"/>
          <w:szCs w:val="24"/>
        </w:rPr>
      </w:pP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В нашей школе работает оздоровительный лагерь отдыха с дневным пребыванием детей "Радуга детства". В летний период, во внеурочное время, педагоги используют возможности кабинетов "Точки Роста". Так, 29 июня 2021 года, в "День шахматной королевы", на базе Центра «Точка Роста» в шахматной зоне,  в первом отряде прошёл </w:t>
      </w:r>
      <w:hyperlink r:id="rId5" w:tgtFrame="_blank" w:tooltip="https://cloud.mail.ru/public/RNg5/BmC6eNsyC" w:history="1">
        <w:r w:rsidRPr="00E707BF">
          <w:rPr>
            <w:rStyle w:val="a3"/>
            <w:rFonts w:ascii="Times New Roman" w:hAnsi="Times New Roman" w:cs="Times New Roman"/>
            <w:sz w:val="24"/>
            <w:szCs w:val="24"/>
          </w:rPr>
          <w:t>шахматный турнир</w:t>
        </w:r>
      </w:hyperlink>
      <w:r w:rsidRPr="00E707BF">
        <w:rPr>
          <w:rFonts w:ascii="Times New Roman" w:hAnsi="Times New Roman" w:cs="Times New Roman"/>
          <w:sz w:val="24"/>
          <w:szCs w:val="24"/>
        </w:rPr>
        <w:t> с целью интеллектуального развития подрастающего поколения! Игра в шахматы способствует активизации мыслительной деятельности, логического мышления, тренировки памяти, наблюдательности и смекалки!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А 2 июля фельдшер школы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Мукашева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А.Т. провела в кабинете "Точки Роста" с воспитанниками лагеря </w:t>
      </w:r>
      <w:hyperlink r:id="rId6" w:tgtFrame="_blank" w:tooltip="https://cloud.mail.ru/public/LxYT/i7e4YMrNk" w:history="1">
        <w:r w:rsidRPr="00E707BF">
          <w:rPr>
            <w:rStyle w:val="a3"/>
            <w:rFonts w:ascii="Times New Roman" w:hAnsi="Times New Roman" w:cs="Times New Roman"/>
            <w:sz w:val="24"/>
            <w:szCs w:val="24"/>
          </w:rPr>
          <w:t xml:space="preserve">занятие по </w:t>
        </w:r>
        <w:proofErr w:type="spellStart"/>
        <w:r w:rsidRPr="00E707BF">
          <w:rPr>
            <w:rStyle w:val="a3"/>
            <w:rFonts w:ascii="Times New Roman" w:hAnsi="Times New Roman" w:cs="Times New Roman"/>
            <w:sz w:val="24"/>
            <w:szCs w:val="24"/>
          </w:rPr>
          <w:t>медподготовке</w:t>
        </w:r>
        <w:proofErr w:type="spellEnd"/>
      </w:hyperlink>
      <w:r w:rsidRPr="00E707BF">
        <w:rPr>
          <w:rFonts w:ascii="Times New Roman" w:hAnsi="Times New Roman" w:cs="Times New Roman"/>
          <w:sz w:val="24"/>
          <w:szCs w:val="24"/>
        </w:rPr>
        <w:t>. На муляжах дети учились оказывать первую медпомощь: накладывать повязки и шины, останавливать кровотечение, делать непрямой массаж сердца.</w:t>
      </w:r>
    </w:p>
    <w:p w:rsidR="00DD1EB8" w:rsidRPr="00DD1EB8" w:rsidRDefault="00DD1EB8" w:rsidP="00DD1EB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D1EB8">
        <w:rPr>
          <w:rFonts w:ascii="Times New Roman" w:hAnsi="Times New Roman" w:cs="Times New Roman"/>
          <w:b/>
          <w:i/>
          <w:sz w:val="36"/>
          <w:szCs w:val="36"/>
        </w:rPr>
        <w:t>Творческий отчёт занятий в рамках «Точки роста» (март-апрель 2021 года).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Центр "Точка роста" представляет собой принципиально новое образовательное пространство. В апреле 2021 года педагоги Центра провели открытые занятия кружков для своих коллег и Администрации школы.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2 апреля в школе прошел творческий отчет кружка по технологии  " В мире  дизайна" под руководством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Дусановой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 и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Нигметовой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Б.К. Участники кружка рассказали учащимся 1 класса о Дне птиц, представили свои проекты, провели игры, пели песни о птицах. Молодцы, огромное спасибо за подготовку и проведение замечательного мероприятия педагогам, учащимся 5 в, 7 а, 7 в классов, отдельное спасибо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Новашевой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Е.И.,учащимся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 xml:space="preserve"> а класса  за участие, и родителям за костюмы.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65225" cy="3273919"/>
            <wp:effectExtent l="19050" t="0" r="0" b="0"/>
            <wp:docPr id="2" name="Рисунок 2" descr="3fe2c898-bd40-43db-aa21-129db9af5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fe2c898-bd40-43db-aa21-129db9af585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649" cy="327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13 апреля руководитель кружка "Основы финансовой грамотности" Миронова Г.В. провела открытое занятие в 7в классе по теме "Бюджет семьи". Класс был разделен на две группы (семьи), которые подсчитывали свои доходы и расходы, решали задачи на кредиты и вклады в банке, выполняли практическое задание, вырабатывая правила бережного потребления.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Сариев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Рифат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и Маркова Виктория показали сценку на тему "Куда уходят деньги?". Ребята вспоминали и анализировали пословицы и поговорки о деньгах. Рефлексия в конце занятия помогла систематизировать и закрепить полученные знания.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68126" cy="3276095"/>
            <wp:effectExtent l="19050" t="0" r="0" b="0"/>
            <wp:docPr id="5" name="Рисунок 5" descr="0b9dcd23-c190-415d-b02b-2996ccf295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b9dcd23-c190-415d-b02b-2996ccf295b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549" cy="327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14 мая 2021 года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Нарикова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Гульмира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Ербулатовна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провела открытое занятие по информатике в рамках "Точки роста".  Дети занимаются с большим удовольствием, с желанием  посещают кружок, им  интересно на занятиях. Кружковцы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Гульмиры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lastRenderedPageBreak/>
        <w:t>Ербулатовны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защищали свои проекты по программированию. Видна систематическая работа учителя по обучению учащихся навыкам программирования, работе над проектом.  Вот их темы "Полет на Луну", "Медведь в лабиринте", "Исследование Марса", "Разговор на Луне" и другие. Члены жюри, в лице присутствующих на занятии педагогов, высоко оценили работы ребят и наградили их грамотами. Затем дети выполнили интерактивное упражнение на знание блоков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в среде  LearningApps.org. При подведении итогов занятия все ребята повесили на импровизированное дерево только красные яблоки - знак того, что занятие всем понравилось!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23390" cy="3542543"/>
            <wp:effectExtent l="19050" t="0" r="1010" b="0"/>
            <wp:docPr id="8" name="Рисунок 8" descr="12cc27f6-01c3-4569-8545-fe94fe03c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cc27f6-01c3-4569-8545-fe94fe03c1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85" cy="3541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6B56AB" w:rsidP="00DD1EB8">
      <w:pPr>
        <w:rPr>
          <w:rFonts w:ascii="Times New Roman" w:hAnsi="Times New Roman" w:cs="Times New Roman"/>
          <w:sz w:val="24"/>
          <w:szCs w:val="24"/>
        </w:rPr>
      </w:pPr>
      <w:hyperlink r:id="rId10" w:tgtFrame="_blank" w:tooltip="https://cloud.mail.ru/public/XV7g/vMLa8MTJX" w:history="1"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Работа кружков в "Точке роста", руководители </w:t>
        </w:r>
        <w:proofErr w:type="spellStart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Дусанова</w:t>
        </w:r>
        <w:proofErr w:type="spellEnd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Н.А., </w:t>
        </w:r>
        <w:proofErr w:type="spellStart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Нигметова</w:t>
        </w:r>
        <w:proofErr w:type="spellEnd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Б.К., </w:t>
        </w:r>
        <w:proofErr w:type="spellStart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Джасимов</w:t>
        </w:r>
        <w:proofErr w:type="spellEnd"/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Ж.Д.</w:t>
        </w:r>
      </w:hyperlink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"Соединение объёмных форм в единое архитектурное сооружение"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Проектная работа "Соединение объёмных форм в единое архитектурное сооружение" .          Учащиеся 7а класса создали оригинальное здание, исходя из 3-4 модулей, одинаковых по величине или подобных друг другу по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пропорциям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проекта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Нигметова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23165" cy="2942834"/>
            <wp:effectExtent l="19050" t="0" r="1135" b="0"/>
            <wp:docPr id="11" name="Рисунок 11" descr="949f991e-0218-44c6-9804-8456584fe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49f991e-0218-44c6-9804-8456584fe71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48" cy="294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"Объектив"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В кружке "Объектив" (руководитель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Н.А.) ребята 5-х классов учатся создавать статьи для школьной газеты.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12359" cy="3161038"/>
            <wp:effectExtent l="19050" t="0" r="0" b="0"/>
            <wp:docPr id="14" name="Рисунок 14" descr="3ccf843a-1992-40cb-82dc-3ec8e2be09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ccf843a-1992-40cb-82dc-3ec8e2be096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181" cy="316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6B56AB" w:rsidP="00DD1EB8">
      <w:pPr>
        <w:rPr>
          <w:rFonts w:ascii="Times New Roman" w:hAnsi="Times New Roman" w:cs="Times New Roman"/>
          <w:sz w:val="24"/>
          <w:szCs w:val="24"/>
        </w:rPr>
      </w:pPr>
      <w:hyperlink r:id="rId13" w:tgtFrame="_blank" w:tooltip="https://cloud.mail.ru/public/YinE/CeQUrHHNn" w:history="1"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Проект ко 2 февраля</w:t>
        </w:r>
      </w:hyperlink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«Макетирование открытки»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Творческая работа по теме «Макетирование открытки» была организована 10 декабря 2020 года  педагогом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Нигметовой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Б.К. в 7а классе. Среди множества плакатов есть мини-плакаты - это знакомые всем открытки 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>пригласительные или поздравительные). В открытке сочетаются изображения и шрифт. Тема открытки - «С новым годом!».  Работа над эскизом открытки доставит удовольствие нам, а результат - нашим родным и близким.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83591" cy="3288207"/>
            <wp:effectExtent l="19050" t="0" r="0" b="0"/>
            <wp:docPr id="17" name="Рисунок 17" descr="4273f69a-2ca0-4828-9539-045a876a0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273f69a-2ca0-4828-9539-045a876a0a5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75" cy="328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6B56AB" w:rsidP="00DD1EB8">
      <w:pPr>
        <w:rPr>
          <w:rFonts w:ascii="Times New Roman" w:hAnsi="Times New Roman" w:cs="Times New Roman"/>
          <w:sz w:val="24"/>
          <w:szCs w:val="24"/>
        </w:rPr>
      </w:pPr>
      <w:hyperlink r:id="rId15" w:tgtFrame="_blank" w:tooltip="https://cloud.mail.ru/public/53Ke/3Dd5FPhJb" w:history="1">
        <w:r w:rsidR="00DD1EB8" w:rsidRPr="00E707B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Кружок по информатике в 6 классах</w:t>
        </w:r>
      </w:hyperlink>
      <w:r w:rsidR="00DD1EB8" w:rsidRPr="00E707BF">
        <w:rPr>
          <w:rFonts w:ascii="Times New Roman" w:hAnsi="Times New Roman" w:cs="Times New Roman"/>
          <w:sz w:val="24"/>
          <w:szCs w:val="24"/>
        </w:rPr>
        <w:t xml:space="preserve"> (руководитель </w:t>
      </w:r>
      <w:proofErr w:type="spellStart"/>
      <w:r w:rsidR="00DD1EB8" w:rsidRPr="00E707BF">
        <w:rPr>
          <w:rFonts w:ascii="Times New Roman" w:hAnsi="Times New Roman" w:cs="Times New Roman"/>
          <w:sz w:val="24"/>
          <w:szCs w:val="24"/>
        </w:rPr>
        <w:t>Нарикова</w:t>
      </w:r>
      <w:proofErr w:type="spellEnd"/>
      <w:r w:rsidR="00DD1EB8" w:rsidRPr="00E707BF">
        <w:rPr>
          <w:rFonts w:ascii="Times New Roman" w:hAnsi="Times New Roman" w:cs="Times New Roman"/>
          <w:sz w:val="24"/>
          <w:szCs w:val="24"/>
        </w:rPr>
        <w:t xml:space="preserve"> Г.Е.)</w:t>
      </w:r>
    </w:p>
    <w:p w:rsidR="00DD1EB8" w:rsidRDefault="00DD1EB8" w:rsidP="00DD1E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83392" cy="3287544"/>
            <wp:effectExtent l="19050" t="0" r="0" b="0"/>
            <wp:docPr id="20" name="Рисунок 20" descr="тр ин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р инф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24" cy="328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Учимся быть финансово грамотными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Учащиеся 7в класса в "Точке роста" изучают основы финансовой грамотности, решают практические задачи. При проведении занятий используем УМК 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И., Вигдорчик Е. Финансовая грамотность. 5—7 классы: материалы для учащихся (педагог ДО Миронова Г.В.)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На занятиях кружка по основам финансовой грамотности учащиеся 5б класса знакомятся с понятием семейного бюджета, доходами и расходами. Понимать сложные экономические понятия им помогают задания из рабочей тетради УМК 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И., </w:t>
      </w:r>
      <w:r w:rsidRPr="00E707BF">
        <w:rPr>
          <w:rFonts w:ascii="Times New Roman" w:hAnsi="Times New Roman" w:cs="Times New Roman"/>
          <w:sz w:val="24"/>
          <w:szCs w:val="24"/>
        </w:rPr>
        <w:lastRenderedPageBreak/>
        <w:t>Вигдорчик Е., а также любимые герои "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Смешариков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>" мультсериала по финансовой грамотности. 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Учащиеся 7 класса выполнили творческую работу по программе Точки роста "Создание макета" (педагог ДО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Нигметова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Б.К.).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«Праздничный сладкий стол»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Учащиеся 7в класса выполнили и защитили творческую проектную работу  «Праздничный сладкий стол» (педагог ДО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Эстафета "Сервируем стол"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2.12.в 7 классах прошла компьютерная эстафета "Сервируем стол". Учащиеся учились сервировке стола по компьютерным зарисовкам (педагог ДО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"Самые необычные деньги мира"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В рамках изучения курса "Основы финансовой грамотности" ученицы 7б класса Кравченко Анастасия и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Синицина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Ксенья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выполнили проектную работу "Самые необычные деньги мира" в форме презентации (руководитель Миронова Г.В.) 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Мир денег многолик и разнообразен. В нем встречаются странные, необычные и просто очень красивые денежные банкноты. Некоторым из них и посвящен этот проект. Любая денежная купюра многое расскажет о стране, ее выпустившей. Конечно, географический справочник деньги не заменят. Но 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 xml:space="preserve"> же стоит присмотреться к ним повнимательней...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Учимся программировать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На занятиях в "Точке роста" шестые классы учатся программировать (руководитель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Нарикова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Г.Е.)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Преподаватели технологии, информатики и руководитель центра  "Точки роста" участвовали в работе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"Вектор трансформации образования ОО сельских территорий и малых городов".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Проект по технологии "Песочное тесто"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В рамках работы по направлению технология  по программе "Точка роста" девочки работали над новым проектом: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 xml:space="preserve">,Песочное тесто''. 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"Театральное представление"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Проектную работу 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7BF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707BF">
        <w:rPr>
          <w:rFonts w:ascii="Times New Roman" w:hAnsi="Times New Roman" w:cs="Times New Roman"/>
          <w:sz w:val="24"/>
          <w:szCs w:val="24"/>
        </w:rPr>
        <w:t xml:space="preserve"> по теме "Театральное представление" выполнили учащиеся 8б класса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Жолчев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Артур, Порываев Кирилл,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Сариев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Рустам (руководитель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Нигметова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Б.К.).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"Слоеное тесто"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lastRenderedPageBreak/>
        <w:t xml:space="preserve">Учащиеся 7в класса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Бисинова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, Гриневич Вероника,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Джумагалиева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Диана, Маркова Виктория, Давлетова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Коловоротная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Евгения  работали над "вкусным" проектом "Слоеное тесто" (руководитель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"Мир дизайна"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Учащиеся 7в класса Ильясова Диана и Панченко Екатерина начали работу по направлению "Мир дизайна" по проекту "подарок для милой мамочки" (ко дню матери, руководитель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Знакомство с шахматами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Учащиеся 5б и 7а классов обучаются игре в шахматы, знакомятся с расстановкой фигур на доске, правилами игры (руководитель Миронова Г.В.)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"Технология ведения дома"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Проектную работу "Бутерброды с рыбой и зеленью" в рамках курса "Технология ведения дома" выполнили учащиеся 6 класса Волошина Анастасия и Котлярова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Виктори</w:t>
      </w:r>
      <w:proofErr w:type="spellEnd"/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>"Умный дом"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  <w:r w:rsidRPr="00E707BF">
        <w:rPr>
          <w:rFonts w:ascii="Times New Roman" w:hAnsi="Times New Roman" w:cs="Times New Roman"/>
          <w:sz w:val="24"/>
          <w:szCs w:val="24"/>
        </w:rPr>
        <w:t xml:space="preserve">Над проектом "Умный дом" работали учащиеся 7б класса Жук Вероника, Шевченко Варвара, </w:t>
      </w:r>
      <w:proofErr w:type="spellStart"/>
      <w:r w:rsidRPr="00E707BF">
        <w:rPr>
          <w:rFonts w:ascii="Times New Roman" w:hAnsi="Times New Roman" w:cs="Times New Roman"/>
          <w:sz w:val="24"/>
          <w:szCs w:val="24"/>
        </w:rPr>
        <w:t>Каменчук</w:t>
      </w:r>
      <w:proofErr w:type="spellEnd"/>
      <w:r w:rsidRPr="00E707BF">
        <w:rPr>
          <w:rFonts w:ascii="Times New Roman" w:hAnsi="Times New Roman" w:cs="Times New Roman"/>
          <w:sz w:val="24"/>
          <w:szCs w:val="24"/>
        </w:rPr>
        <w:t xml:space="preserve"> Софья.</w:t>
      </w: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</w:p>
    <w:p w:rsidR="00DD1EB8" w:rsidRPr="00E707BF" w:rsidRDefault="00DD1EB8" w:rsidP="00DD1EB8">
      <w:pPr>
        <w:rPr>
          <w:rFonts w:ascii="Times New Roman" w:hAnsi="Times New Roman" w:cs="Times New Roman"/>
          <w:sz w:val="24"/>
          <w:szCs w:val="24"/>
        </w:rPr>
      </w:pPr>
    </w:p>
    <w:p w:rsidR="00B80CEE" w:rsidRDefault="00B80CEE"/>
    <w:sectPr w:rsidR="00B80CEE" w:rsidSect="00B8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DD1EB8"/>
    <w:rsid w:val="001A33B7"/>
    <w:rsid w:val="006B56AB"/>
    <w:rsid w:val="007E797A"/>
    <w:rsid w:val="00AB5847"/>
    <w:rsid w:val="00B346B1"/>
    <w:rsid w:val="00B80CEE"/>
    <w:rsid w:val="00DD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loud.mail.ru/public/YinE/CeQUrHHN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cloud.mail.ru/public/LxYT/i7e4YMrNk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cloud.mail.ru/public/RNg5/BmC6eNsyC" TargetMode="External"/><Relationship Id="rId15" Type="http://schemas.openxmlformats.org/officeDocument/2006/relationships/hyperlink" Target="https://cloud.mail.ru/public/53Ke/3Dd5FPhJb" TargetMode="External"/><Relationship Id="rId10" Type="http://schemas.openxmlformats.org/officeDocument/2006/relationships/hyperlink" Target="https://cloud.mail.ru/public/XV7g/vMLa8MTJX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2</cp:revision>
  <cp:lastPrinted>2021-12-02T13:50:00Z</cp:lastPrinted>
  <dcterms:created xsi:type="dcterms:W3CDTF">2021-12-02T13:54:00Z</dcterms:created>
  <dcterms:modified xsi:type="dcterms:W3CDTF">2021-12-02T13:54:00Z</dcterms:modified>
</cp:coreProperties>
</file>