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9D" w:rsidRDefault="00357E9D" w:rsidP="00DB2363">
      <w:pPr>
        <w:spacing w:after="0"/>
        <w:ind w:left="-54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57E9D" w:rsidRDefault="00357E9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DB2363" w:rsidRDefault="00DB2363" w:rsidP="00DB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63" w:rsidRDefault="00DB2363" w:rsidP="00DB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5706"/>
        <w:gridCol w:w="4048"/>
      </w:tblGrid>
      <w:tr w:rsidR="00526731" w:rsidTr="00E23BDA">
        <w:trPr>
          <w:trHeight w:val="1563"/>
        </w:trPr>
        <w:tc>
          <w:tcPr>
            <w:tcW w:w="5706" w:type="dxa"/>
          </w:tcPr>
          <w:p w:rsidR="00526731" w:rsidRPr="00A45DBF" w:rsidRDefault="00526731" w:rsidP="00E23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BF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  <w:r w:rsidRPr="00A45DBF">
              <w:rPr>
                <w:rFonts w:ascii="Times New Roman" w:hAnsi="Times New Roman" w:cs="Times New Roman"/>
                <w:sz w:val="28"/>
                <w:szCs w:val="28"/>
              </w:rPr>
              <w:br/>
              <w:t>педагогическим Советом</w:t>
            </w:r>
          </w:p>
          <w:p w:rsidR="00526731" w:rsidRPr="00A45DBF" w:rsidRDefault="00146B4B" w:rsidP="00E23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BF">
              <w:rPr>
                <w:rFonts w:ascii="Times New Roman" w:hAnsi="Times New Roman" w:cs="Times New Roman"/>
                <w:sz w:val="28"/>
                <w:szCs w:val="28"/>
              </w:rPr>
              <w:t>Протокол  № 1  от 30.08</w:t>
            </w:r>
            <w:r w:rsidR="00A45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A45DB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26731" w:rsidRPr="00A45DB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26731" w:rsidRPr="00A45DBF" w:rsidRDefault="00526731" w:rsidP="00E23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731" w:rsidRPr="00A45DBF" w:rsidRDefault="00526731" w:rsidP="00E23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526731" w:rsidRPr="00A45DBF" w:rsidRDefault="00526731" w:rsidP="00E23BDA">
            <w:pPr>
              <w:ind w:left="14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  <w:hideMark/>
          </w:tcPr>
          <w:p w:rsidR="00526731" w:rsidRPr="00A45DBF" w:rsidRDefault="00526731" w:rsidP="00E23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B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A45DBF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школы:</w:t>
            </w:r>
          </w:p>
          <w:p w:rsidR="00526731" w:rsidRPr="00A45DBF" w:rsidRDefault="00146B4B" w:rsidP="00E23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BF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Pr="00A45DBF">
              <w:rPr>
                <w:rFonts w:ascii="Times New Roman" w:hAnsi="Times New Roman" w:cs="Times New Roman"/>
                <w:sz w:val="28"/>
                <w:szCs w:val="28"/>
              </w:rPr>
              <w:t>Е.В.Донцова</w:t>
            </w:r>
            <w:proofErr w:type="spellEnd"/>
          </w:p>
          <w:p w:rsidR="00526731" w:rsidRPr="00A45DBF" w:rsidRDefault="00146B4B" w:rsidP="00E23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BF">
              <w:rPr>
                <w:rFonts w:ascii="Times New Roman" w:hAnsi="Times New Roman" w:cs="Times New Roman"/>
                <w:sz w:val="28"/>
                <w:szCs w:val="28"/>
              </w:rPr>
              <w:t>Приказ № 181</w:t>
            </w:r>
            <w:r w:rsidR="00526731" w:rsidRPr="00A45DB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26731" w:rsidRPr="00A45DBF" w:rsidRDefault="00146B4B" w:rsidP="00E23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BF">
              <w:rPr>
                <w:rFonts w:ascii="Times New Roman" w:hAnsi="Times New Roman" w:cs="Times New Roman"/>
                <w:sz w:val="28"/>
                <w:szCs w:val="28"/>
              </w:rPr>
              <w:t>от 30.08.2024</w:t>
            </w:r>
            <w:r w:rsidR="00526731" w:rsidRPr="00A45DB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B2363" w:rsidRDefault="00DB2363" w:rsidP="00DB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63" w:rsidRDefault="00DB2363" w:rsidP="00DB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63" w:rsidRDefault="00DB2363" w:rsidP="00DB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63" w:rsidRDefault="00DB2363" w:rsidP="00DB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63" w:rsidRDefault="00DB2363" w:rsidP="00DB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63" w:rsidRDefault="00DB2363" w:rsidP="00DB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63" w:rsidRPr="00AE17B3" w:rsidRDefault="00DB2363" w:rsidP="00DB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363" w:rsidRPr="00DB2363" w:rsidRDefault="00DB2363" w:rsidP="00DB23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2363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40"/>
          <w:szCs w:val="40"/>
        </w:rPr>
      </w:pPr>
      <w:r w:rsidRPr="00DB2363">
        <w:rPr>
          <w:b/>
          <w:bCs/>
          <w:color w:val="000000"/>
          <w:sz w:val="40"/>
          <w:szCs w:val="40"/>
          <w:bdr w:val="none" w:sz="0" w:space="0" w:color="auto" w:frame="1"/>
        </w:rPr>
        <w:t xml:space="preserve">о </w:t>
      </w:r>
      <w:proofErr w:type="spellStart"/>
      <w:r w:rsidRPr="00DB2363">
        <w:rPr>
          <w:b/>
          <w:bCs/>
          <w:color w:val="000000"/>
          <w:sz w:val="40"/>
          <w:szCs w:val="40"/>
          <w:bdr w:val="none" w:sz="0" w:space="0" w:color="auto" w:frame="1"/>
        </w:rPr>
        <w:t>безотметочной</w:t>
      </w:r>
      <w:proofErr w:type="spellEnd"/>
      <w:r w:rsidRPr="00DB2363">
        <w:rPr>
          <w:b/>
          <w:bCs/>
          <w:color w:val="000000"/>
          <w:sz w:val="40"/>
          <w:szCs w:val="40"/>
          <w:bdr w:val="none" w:sz="0" w:space="0" w:color="auto" w:frame="1"/>
        </w:rPr>
        <w:t xml:space="preserve"> системе </w:t>
      </w:r>
      <w:r w:rsidRPr="00D37077">
        <w:rPr>
          <w:b/>
          <w:bCs/>
          <w:color w:val="000000"/>
          <w:sz w:val="40"/>
          <w:szCs w:val="40"/>
          <w:bdr w:val="none" w:sz="0" w:space="0" w:color="auto" w:frame="1"/>
        </w:rPr>
        <w:t>обучения обучающихся</w:t>
      </w:r>
      <w:r w:rsidRPr="00DB2363">
        <w:rPr>
          <w:b/>
          <w:bCs/>
          <w:color w:val="000000"/>
          <w:sz w:val="40"/>
          <w:szCs w:val="40"/>
          <w:bdr w:val="none" w:sz="0" w:space="0" w:color="auto" w:frame="1"/>
        </w:rPr>
        <w:t xml:space="preserve"> с умеренной и глубокой умственной отсталостью</w:t>
      </w: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2363" w:rsidRPr="00D37077" w:rsidRDefault="00DB2363" w:rsidP="00C32FC5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B2363" w:rsidRDefault="00DB2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 Общие положения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 xml:space="preserve">1.1. </w:t>
      </w:r>
      <w:proofErr w:type="spellStart"/>
      <w:r w:rsidRPr="00DB2363">
        <w:rPr>
          <w:color w:val="000000"/>
          <w:sz w:val="28"/>
          <w:szCs w:val="28"/>
        </w:rPr>
        <w:t>Безотметочное</w:t>
      </w:r>
      <w:proofErr w:type="spellEnd"/>
      <w:r w:rsidRPr="00DB2363">
        <w:rPr>
          <w:color w:val="000000"/>
          <w:sz w:val="28"/>
          <w:szCs w:val="28"/>
        </w:rPr>
        <w:t xml:space="preserve"> обучение представляет собой обучение, в котором отсутствует пятибалльная форма количественного выражения результата</w:t>
      </w:r>
      <w:r w:rsidRPr="00DB2363">
        <w:rPr>
          <w:rStyle w:val="apple-converted-space"/>
          <w:color w:val="000000"/>
          <w:sz w:val="28"/>
          <w:szCs w:val="28"/>
        </w:rPr>
        <w:t> </w:t>
      </w:r>
      <w:hyperlink r:id="rId6" w:tooltip="Оценочная деятельность" w:history="1">
        <w:r w:rsidRPr="00DB2363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оценочной деятельности</w:t>
        </w:r>
      </w:hyperlink>
      <w:r w:rsidRPr="00DB2363">
        <w:rPr>
          <w:color w:val="000000"/>
          <w:sz w:val="28"/>
          <w:szCs w:val="28"/>
        </w:rPr>
        <w:t>.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 xml:space="preserve">1.2. Целью </w:t>
      </w:r>
      <w:proofErr w:type="spellStart"/>
      <w:r w:rsidRPr="00DB2363">
        <w:rPr>
          <w:color w:val="000000"/>
          <w:sz w:val="28"/>
          <w:szCs w:val="28"/>
        </w:rPr>
        <w:t>безотметочного</w:t>
      </w:r>
      <w:proofErr w:type="spellEnd"/>
      <w:r w:rsidRPr="00DB2363">
        <w:rPr>
          <w:color w:val="000000"/>
          <w:sz w:val="28"/>
          <w:szCs w:val="28"/>
        </w:rPr>
        <w:t xml:space="preserve"> обучения для обучающихся с умеренной и глубокой умственной отсталостью является поиск подхода к оцениванию, который будет способствовать </w:t>
      </w:r>
      <w:proofErr w:type="spellStart"/>
      <w:r w:rsidRPr="00DB2363">
        <w:rPr>
          <w:color w:val="000000"/>
          <w:sz w:val="28"/>
          <w:szCs w:val="28"/>
        </w:rPr>
        <w:t>гуманизации</w:t>
      </w:r>
      <w:proofErr w:type="spellEnd"/>
      <w:r w:rsidRPr="00DB2363">
        <w:rPr>
          <w:color w:val="000000"/>
          <w:sz w:val="28"/>
          <w:szCs w:val="28"/>
        </w:rPr>
        <w:t xml:space="preserve"> обучения, индивидуализации учебного процесса, повышению учебной мотивации.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 xml:space="preserve">1.3. Основные принципы </w:t>
      </w:r>
      <w:proofErr w:type="spellStart"/>
      <w:r w:rsidRPr="00DB2363">
        <w:rPr>
          <w:color w:val="000000"/>
          <w:sz w:val="28"/>
          <w:szCs w:val="28"/>
        </w:rPr>
        <w:t>безотметочного</w:t>
      </w:r>
      <w:proofErr w:type="spellEnd"/>
      <w:r w:rsidRPr="00DB2363">
        <w:rPr>
          <w:color w:val="000000"/>
          <w:sz w:val="28"/>
          <w:szCs w:val="28"/>
        </w:rPr>
        <w:t xml:space="preserve"> обучения:</w:t>
      </w:r>
    </w:p>
    <w:p w:rsidR="00DB2363" w:rsidRDefault="00C32FC5" w:rsidP="00DB23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>дифференцированный подход при осуществлении оценивающих и контролирующих действий;</w:t>
      </w:r>
    </w:p>
    <w:p w:rsidR="00DB2363" w:rsidRDefault="00C32FC5" w:rsidP="00DB23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>гибкость и</w:t>
      </w:r>
      <w:r w:rsidRPr="00DB2363">
        <w:rPr>
          <w:rStyle w:val="apple-converted-space"/>
          <w:color w:val="000000"/>
          <w:sz w:val="28"/>
          <w:szCs w:val="28"/>
        </w:rPr>
        <w:t> </w:t>
      </w:r>
      <w:hyperlink r:id="rId7" w:tooltip="Вариация" w:history="1">
        <w:r w:rsidRPr="00DB2363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вариативность</w:t>
        </w:r>
      </w:hyperlink>
      <w:r w:rsidRPr="00DB2363">
        <w:rPr>
          <w:rStyle w:val="apple-converted-space"/>
          <w:color w:val="000000"/>
          <w:sz w:val="28"/>
          <w:szCs w:val="28"/>
        </w:rPr>
        <w:t> </w:t>
      </w:r>
      <w:r w:rsidRPr="00DB2363">
        <w:rPr>
          <w:color w:val="000000"/>
          <w:sz w:val="28"/>
          <w:szCs w:val="28"/>
        </w:rPr>
        <w:t>(использование различных процедур и методов изучения результативности обучения);</w:t>
      </w:r>
    </w:p>
    <w:p w:rsidR="00C32FC5" w:rsidRPr="00DB2363" w:rsidRDefault="00C32FC5" w:rsidP="00DB23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>естественность процесса контроля и оценки (контроль и оценка должны проводиться в естественных для учащихся условиях, снижающих стресс и напряжение).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>1.4. Оцениванию не подлежат: темп работы ученика; личностные качества школьников; своеобразие психических процессов.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b/>
          <w:bCs/>
          <w:color w:val="000000"/>
          <w:sz w:val="28"/>
          <w:szCs w:val="28"/>
          <w:bdr w:val="none" w:sz="0" w:space="0" w:color="auto" w:frame="1"/>
        </w:rPr>
        <w:t>2. Оценка знаний, умений обучающихся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 xml:space="preserve">Содержательная оценка знаний и умений при </w:t>
      </w:r>
      <w:proofErr w:type="spellStart"/>
      <w:r w:rsidRPr="00DB2363">
        <w:rPr>
          <w:color w:val="000000"/>
          <w:sz w:val="28"/>
          <w:szCs w:val="28"/>
        </w:rPr>
        <w:t>безотметочном</w:t>
      </w:r>
      <w:proofErr w:type="spellEnd"/>
      <w:r w:rsidRPr="00DB2363">
        <w:rPr>
          <w:color w:val="000000"/>
          <w:sz w:val="28"/>
          <w:szCs w:val="28"/>
        </w:rPr>
        <w:t xml:space="preserve"> обучении предусматривает выявление индивидуальной динамики уровня усвоения предмета ребенком и не допускает сравнения его с другими детьми.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 xml:space="preserve">Результат продвижения обучающихся определяется на основе анализа (в середине и в конце учебного года на </w:t>
      </w:r>
      <w:proofErr w:type="spellStart"/>
      <w:r w:rsidRPr="00DB2363">
        <w:rPr>
          <w:color w:val="000000"/>
          <w:sz w:val="28"/>
          <w:szCs w:val="28"/>
        </w:rPr>
        <w:t>ПМПк</w:t>
      </w:r>
      <w:proofErr w:type="spellEnd"/>
      <w:r w:rsidRPr="00DB2363">
        <w:rPr>
          <w:color w:val="000000"/>
          <w:sz w:val="28"/>
          <w:szCs w:val="28"/>
        </w:rPr>
        <w:t>) их продуктивной деятельности: поделок, рисунков, уровня развития речи.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>С целью отслеживания результативности обучения обучающихся учителя заполняют педагогические наблюдения, составленные согласно</w:t>
      </w:r>
      <w:r w:rsidRPr="00DB2363">
        <w:rPr>
          <w:rStyle w:val="apple-converted-space"/>
          <w:color w:val="000000"/>
          <w:sz w:val="28"/>
          <w:szCs w:val="28"/>
        </w:rPr>
        <w:t> </w:t>
      </w:r>
      <w:hyperlink r:id="rId8" w:tooltip="Программы обучения" w:history="1">
        <w:r w:rsidRPr="00DB2363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программам обучения</w:t>
        </w:r>
      </w:hyperlink>
      <w:r w:rsidRPr="00DB2363">
        <w:rPr>
          <w:rStyle w:val="apple-converted-space"/>
          <w:color w:val="000000"/>
          <w:sz w:val="28"/>
          <w:szCs w:val="28"/>
        </w:rPr>
        <w:t> </w:t>
      </w:r>
      <w:r w:rsidRPr="00DB2363">
        <w:rPr>
          <w:color w:val="000000"/>
          <w:sz w:val="28"/>
          <w:szCs w:val="28"/>
        </w:rPr>
        <w:t xml:space="preserve">по каждому предмету. Для отслеживания учебных достижений выделено 4 уровня: </w:t>
      </w:r>
      <w:r w:rsidRPr="00DB2363">
        <w:rPr>
          <w:b/>
          <w:color w:val="000000"/>
          <w:sz w:val="28"/>
          <w:szCs w:val="28"/>
        </w:rPr>
        <w:t>с</w:t>
      </w:r>
      <w:r w:rsidRPr="00DB2363">
        <w:rPr>
          <w:color w:val="000000"/>
          <w:sz w:val="28"/>
          <w:szCs w:val="28"/>
        </w:rPr>
        <w:t xml:space="preserve"> - выполняет самостоятельно; </w:t>
      </w:r>
      <w:r w:rsidRPr="00DB2363">
        <w:rPr>
          <w:b/>
          <w:color w:val="000000"/>
          <w:sz w:val="28"/>
          <w:szCs w:val="28"/>
        </w:rPr>
        <w:t>о</w:t>
      </w:r>
      <w:r w:rsidRPr="00DB2363">
        <w:rPr>
          <w:color w:val="000000"/>
          <w:sz w:val="28"/>
          <w:szCs w:val="28"/>
        </w:rPr>
        <w:t xml:space="preserve"> – подражает по образцу;</w:t>
      </w:r>
      <w:r w:rsidRPr="00DB2363">
        <w:rPr>
          <w:b/>
          <w:color w:val="000000"/>
          <w:sz w:val="28"/>
          <w:szCs w:val="28"/>
        </w:rPr>
        <w:t xml:space="preserve"> и</w:t>
      </w:r>
      <w:r w:rsidRPr="00DB2363">
        <w:rPr>
          <w:color w:val="000000"/>
          <w:sz w:val="28"/>
          <w:szCs w:val="28"/>
        </w:rPr>
        <w:t xml:space="preserve"> – выполняет по последовательной инструкции (по </w:t>
      </w:r>
      <w:r w:rsidRPr="00DB2363">
        <w:rPr>
          <w:color w:val="000000"/>
          <w:sz w:val="28"/>
          <w:szCs w:val="28"/>
        </w:rPr>
        <w:lastRenderedPageBreak/>
        <w:t xml:space="preserve">изображению или вербально); </w:t>
      </w:r>
      <w:r w:rsidRPr="00DB2363">
        <w:rPr>
          <w:b/>
          <w:color w:val="000000"/>
          <w:sz w:val="28"/>
          <w:szCs w:val="28"/>
        </w:rPr>
        <w:t>п</w:t>
      </w:r>
      <w:r w:rsidRPr="00DB2363">
        <w:rPr>
          <w:color w:val="000000"/>
          <w:sz w:val="28"/>
          <w:szCs w:val="28"/>
        </w:rPr>
        <w:t xml:space="preserve"> – с частичной помощью взрослого; </w:t>
      </w:r>
      <w:proofErr w:type="spellStart"/>
      <w:r w:rsidRPr="00DB2363">
        <w:rPr>
          <w:b/>
          <w:color w:val="000000"/>
          <w:sz w:val="28"/>
          <w:szCs w:val="28"/>
        </w:rPr>
        <w:t>пп</w:t>
      </w:r>
      <w:proofErr w:type="spellEnd"/>
      <w:r w:rsidRPr="00DB2363">
        <w:rPr>
          <w:color w:val="000000"/>
          <w:sz w:val="28"/>
          <w:szCs w:val="28"/>
        </w:rPr>
        <w:t xml:space="preserve"> – со значительной помощью взрослого</w:t>
      </w:r>
      <w:proofErr w:type="gramStart"/>
      <w:r w:rsidRPr="00DB2363">
        <w:rPr>
          <w:color w:val="000000"/>
          <w:sz w:val="28"/>
          <w:szCs w:val="28"/>
        </w:rPr>
        <w:t xml:space="preserve">; </w:t>
      </w:r>
      <w:r w:rsidRPr="00DB2363">
        <w:rPr>
          <w:b/>
          <w:color w:val="000000"/>
          <w:sz w:val="28"/>
          <w:szCs w:val="28"/>
        </w:rPr>
        <w:t>!</w:t>
      </w:r>
      <w:proofErr w:type="gramEnd"/>
      <w:r w:rsidRPr="00DB2363">
        <w:rPr>
          <w:color w:val="000000"/>
          <w:sz w:val="28"/>
          <w:szCs w:val="28"/>
        </w:rPr>
        <w:t xml:space="preserve"> – ребенок пассивен (действие выполняется взрослым).</w:t>
      </w:r>
      <w:r w:rsidR="00526731">
        <w:rPr>
          <w:color w:val="000000"/>
          <w:sz w:val="28"/>
          <w:szCs w:val="28"/>
        </w:rPr>
        <w:t xml:space="preserve"> При оценке результативности обучения должны учитываться особенности психического, неврологического и соматического состояния каждого обучающегося, а также степень самостоятельности ребенка.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b/>
          <w:bCs/>
          <w:color w:val="000000"/>
          <w:sz w:val="28"/>
          <w:szCs w:val="28"/>
          <w:bdr w:val="none" w:sz="0" w:space="0" w:color="auto" w:frame="1"/>
        </w:rPr>
        <w:t>3. Перевод обучающихся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>Перевод обучающихся с умеренной и глубокой умственной отсталостью в следующий класс возможен в случае, когда обучающиеся по итогам учебного года показывают знания и умения, соответствующие требованиям</w:t>
      </w:r>
      <w:r w:rsidR="00D37077">
        <w:rPr>
          <w:color w:val="000000"/>
          <w:sz w:val="28"/>
          <w:szCs w:val="28"/>
        </w:rPr>
        <w:t xml:space="preserve"> </w:t>
      </w:r>
      <w:hyperlink r:id="rId9" w:tooltip="Образовательные программы" w:history="1">
        <w:r w:rsidRPr="00DB2363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образовательной программы</w:t>
        </w:r>
      </w:hyperlink>
      <w:r w:rsidRPr="00DB2363">
        <w:rPr>
          <w:color w:val="000000"/>
          <w:sz w:val="28"/>
          <w:szCs w:val="28"/>
        </w:rPr>
        <w:t>.</w:t>
      </w:r>
    </w:p>
    <w:p w:rsidR="00C32FC5" w:rsidRPr="00DB2363" w:rsidRDefault="00C32FC5" w:rsidP="00D3707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>Решение о переводе принимается на педагогическом совете.</w:t>
      </w:r>
      <w:r w:rsidR="00526731">
        <w:rPr>
          <w:color w:val="000000"/>
          <w:sz w:val="28"/>
          <w:szCs w:val="28"/>
        </w:rPr>
        <w:t xml:space="preserve"> Основанием </w:t>
      </w:r>
      <w:proofErr w:type="gramStart"/>
      <w:r w:rsidR="00526731">
        <w:rPr>
          <w:color w:val="000000"/>
          <w:sz w:val="28"/>
          <w:szCs w:val="28"/>
        </w:rPr>
        <w:t>для перевода</w:t>
      </w:r>
      <w:proofErr w:type="gramEnd"/>
      <w:r w:rsidR="00526731">
        <w:rPr>
          <w:color w:val="000000"/>
          <w:sz w:val="28"/>
          <w:szCs w:val="28"/>
        </w:rPr>
        <w:t xml:space="preserve"> обучающегося из класса в класс является его возраст.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b/>
          <w:bCs/>
          <w:color w:val="000000"/>
          <w:sz w:val="28"/>
          <w:szCs w:val="28"/>
          <w:bdr w:val="none" w:sz="0" w:space="0" w:color="auto" w:frame="1"/>
        </w:rPr>
        <w:t>4. Ведение документации</w:t>
      </w:r>
    </w:p>
    <w:p w:rsidR="00C32FC5" w:rsidRPr="00DB2363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>4.1. Учитель по каждому предмету составляет</w:t>
      </w:r>
      <w:r w:rsidRPr="00DB2363">
        <w:rPr>
          <w:rStyle w:val="apple-converted-space"/>
          <w:color w:val="000000"/>
          <w:sz w:val="28"/>
          <w:szCs w:val="28"/>
        </w:rPr>
        <w:t> </w:t>
      </w:r>
      <w:hyperlink r:id="rId10" w:tooltip="Календарные планы" w:history="1">
        <w:r w:rsidRPr="00DB2363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тематическое планирование</w:t>
        </w:r>
      </w:hyperlink>
      <w:r w:rsidRPr="00DB2363">
        <w:rPr>
          <w:color w:val="000000"/>
          <w:sz w:val="28"/>
          <w:szCs w:val="28"/>
        </w:rPr>
        <w:t>, которое является основой планирования педагогической деятельности; классный журнал является главным документом и заполняется соответственно программе, отметки не выставляются.</w:t>
      </w:r>
      <w:r w:rsidR="00D37077">
        <w:rPr>
          <w:color w:val="000000"/>
          <w:sz w:val="28"/>
          <w:szCs w:val="28"/>
        </w:rPr>
        <w:t xml:space="preserve"> </w:t>
      </w:r>
    </w:p>
    <w:p w:rsidR="00C32FC5" w:rsidRDefault="00C32FC5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B2363">
        <w:rPr>
          <w:color w:val="000000"/>
          <w:sz w:val="28"/>
          <w:szCs w:val="28"/>
        </w:rPr>
        <w:t>4.2. Администрация школы в своей деятельности использует по необходимости материалы учителей и обучающихся для создания целостной картины реализации обучения в школе.</w:t>
      </w:r>
    </w:p>
    <w:p w:rsidR="00F43ABE" w:rsidRPr="0099182A" w:rsidRDefault="00F43ABE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99182A">
        <w:rPr>
          <w:b/>
          <w:color w:val="000000"/>
          <w:sz w:val="28"/>
          <w:szCs w:val="28"/>
        </w:rPr>
        <w:t>5. Заключительное положение</w:t>
      </w:r>
    </w:p>
    <w:p w:rsidR="00F43ABE" w:rsidRPr="00DB2363" w:rsidRDefault="00F43ABE" w:rsidP="00DB236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7958F1" w:rsidRPr="00DB2363" w:rsidRDefault="007958F1" w:rsidP="00DB23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58F1" w:rsidRPr="00DB2363" w:rsidSect="0079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E0950"/>
    <w:multiLevelType w:val="hybridMultilevel"/>
    <w:tmpl w:val="DC90F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FC5"/>
    <w:rsid w:val="00146B4B"/>
    <w:rsid w:val="00357E9D"/>
    <w:rsid w:val="00526731"/>
    <w:rsid w:val="00724E26"/>
    <w:rsid w:val="007958F1"/>
    <w:rsid w:val="0099182A"/>
    <w:rsid w:val="00A45DBF"/>
    <w:rsid w:val="00BC08AE"/>
    <w:rsid w:val="00C32FC5"/>
    <w:rsid w:val="00D37077"/>
    <w:rsid w:val="00DB2363"/>
    <w:rsid w:val="00F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17D6"/>
  <w15:docId w15:val="{78B827EB-6FF7-41E1-B1C7-5F976F32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3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2FC5"/>
  </w:style>
  <w:style w:type="character" w:styleId="a4">
    <w:name w:val="Hyperlink"/>
    <w:basedOn w:val="a0"/>
    <w:uiPriority w:val="99"/>
    <w:semiHidden/>
    <w:unhideWhenUsed/>
    <w:rsid w:val="00C32FC5"/>
    <w:rPr>
      <w:color w:val="0000FF"/>
      <w:u w:val="single"/>
    </w:rPr>
  </w:style>
  <w:style w:type="table" w:styleId="a5">
    <w:name w:val="Table Grid"/>
    <w:basedOn w:val="a1"/>
    <w:uiPriority w:val="39"/>
    <w:rsid w:val="00DB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3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grammi_obucheniya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variatciy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otcenochnaya_deyatelmznostm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alendarnie_pla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brazovatelmznie_program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F69F-4806-4AE2-ADFB-BD690312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8</cp:revision>
  <cp:lastPrinted>2017-11-23T05:55:00Z</cp:lastPrinted>
  <dcterms:created xsi:type="dcterms:W3CDTF">2016-03-15T03:56:00Z</dcterms:created>
  <dcterms:modified xsi:type="dcterms:W3CDTF">2025-03-25T17:27:00Z</dcterms:modified>
</cp:coreProperties>
</file>