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6D" w:rsidRDefault="005B3143">
      <w:pPr>
        <w:pStyle w:val="a3"/>
        <w:jc w:val="center"/>
        <w:rPr>
          <w:rFonts w:ascii="Times New Roman" w:hAnsi="Times New Roman"/>
          <w:sz w:val="48"/>
        </w:rPr>
      </w:pPr>
      <w:bookmarkStart w:id="0" w:name="_GoBack"/>
      <w:r>
        <w:rPr>
          <w:rFonts w:ascii="Times New Roman" w:hAnsi="Times New Roman"/>
          <w:noProof/>
          <w:sz w:val="48"/>
        </w:rPr>
        <w:drawing>
          <wp:inline distT="0" distB="0" distL="0" distR="0">
            <wp:extent cx="4903470" cy="6749415"/>
            <wp:effectExtent l="0" t="8573" r="2858" b="285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03470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456D" w:rsidRDefault="005B3143">
      <w:pPr>
        <w:pStyle w:val="a3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Контроль за  качеством и безопасностью пищевых продуктов в лагере с дневным пребыванием «Радуга детства» на базе  МКОУ «СШ № 2»</w:t>
      </w:r>
      <w:r>
        <w:rPr>
          <w:rFonts w:ascii="Times New Roman" w:hAnsi="Times New Roman"/>
          <w:b/>
        </w:rPr>
        <w:t xml:space="preserve"> города Палласовки.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3441"/>
        <w:gridCol w:w="1804"/>
        <w:gridCol w:w="2693"/>
        <w:gridCol w:w="1572"/>
        <w:gridCol w:w="2191"/>
      </w:tblGrid>
      <w:tr w:rsidR="00E8456D">
        <w:tc>
          <w:tcPr>
            <w:tcW w:w="959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6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Контролируемый объект, используемый материал</w:t>
            </w:r>
          </w:p>
        </w:tc>
        <w:tc>
          <w:tcPr>
            <w:tcW w:w="3441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Контролируемая и /или определяемые показатели</w:t>
            </w:r>
          </w:p>
        </w:tc>
        <w:tc>
          <w:tcPr>
            <w:tcW w:w="1804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Периодичность контроля</w:t>
            </w:r>
          </w:p>
        </w:tc>
        <w:tc>
          <w:tcPr>
            <w:tcW w:w="2693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Нормативная, нормативно-техническая и методическая документации на методы контроля /исследований, </w:t>
            </w:r>
            <w:r>
              <w:rPr>
                <w:rFonts w:ascii="Times New Roman" w:hAnsi="Times New Roman"/>
                <w:b/>
              </w:rPr>
              <w:lastRenderedPageBreak/>
              <w:t>измерений, испытан</w:t>
            </w:r>
            <w:r>
              <w:rPr>
                <w:rFonts w:ascii="Times New Roman" w:hAnsi="Times New Roman"/>
                <w:b/>
              </w:rPr>
              <w:t>ий, экспертиз, обследований/</w:t>
            </w:r>
          </w:p>
        </w:tc>
        <w:tc>
          <w:tcPr>
            <w:tcW w:w="1572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Ответственный исполнитель</w:t>
            </w:r>
          </w:p>
        </w:tc>
        <w:tc>
          <w:tcPr>
            <w:tcW w:w="2191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Учетная /отчетная/ документация по результатам контроля</w:t>
            </w:r>
          </w:p>
        </w:tc>
      </w:tr>
      <w:tr w:rsidR="00E8456D">
        <w:trPr>
          <w:trHeight w:val="3108"/>
        </w:trPr>
        <w:tc>
          <w:tcPr>
            <w:tcW w:w="959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1.1.1.</w:t>
            </w:r>
          </w:p>
        </w:tc>
        <w:tc>
          <w:tcPr>
            <w:tcW w:w="2126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Используемое сырье, пищевые продукты</w:t>
            </w:r>
          </w:p>
        </w:tc>
        <w:tc>
          <w:tcPr>
            <w:tcW w:w="344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наличия сопроводительной документации при заключении договоров на поставку сырья</w:t>
            </w:r>
          </w:p>
        </w:tc>
        <w:tc>
          <w:tcPr>
            <w:tcW w:w="1804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Каждая </w:t>
            </w:r>
            <w:r>
              <w:rPr>
                <w:rFonts w:ascii="Times New Roman" w:hAnsi="Times New Roman"/>
              </w:rPr>
              <w:t>партия</w:t>
            </w:r>
          </w:p>
        </w:tc>
        <w:tc>
          <w:tcPr>
            <w:tcW w:w="2693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от 02.01.2000г №29-ФЗ 7 «О качестве и безопасности пищевых продуктов».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 2.4.4 2599-10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СанПинН 2.4.52409-08 ФЗ от 27.12.2012г. №184-ФЗ «О технологическом регулировании»;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ФЗ от 12.06.2008г. №88-ФЗ,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ФЗ от 24.06.2008г. №90-ФЗ,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 xml:space="preserve"> ТС 033/2013, ТР ТС034/2013, ТР ТС 024/2011, ФЗ от 27.10.2008г. №178-ФЗ, ТР ТС 023/211,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 ТС 021/2011,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 ТС 022/2011, ФЗ от 02.01.2000г. №29-ФЗ, СанПиН 2.3.2.1324-03</w:t>
            </w:r>
          </w:p>
        </w:tc>
        <w:tc>
          <w:tcPr>
            <w:tcW w:w="1572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 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Медработник </w:t>
            </w:r>
          </w:p>
        </w:tc>
        <w:tc>
          <w:tcPr>
            <w:tcW w:w="219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заключении договоров на поставку сырья о</w:t>
            </w:r>
            <w:r>
              <w:rPr>
                <w:rFonts w:ascii="Times New Roman" w:hAnsi="Times New Roman"/>
              </w:rPr>
              <w:t xml:space="preserve">ценивается наличие гигиенических заключений и сертификатов соответствия/ наличие протоколов с результатами лабораторный испытаний и исследований/, заключение ЦГСЭН о возможности применения продукции в оригинальном питании детей и 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подростков.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заключе</w:t>
            </w:r>
            <w:r>
              <w:rPr>
                <w:rFonts w:ascii="Times New Roman" w:hAnsi="Times New Roman"/>
              </w:rPr>
              <w:t>нии договора подписывается спецификация.</w:t>
            </w:r>
          </w:p>
        </w:tc>
      </w:tr>
      <w:tr w:rsidR="00E8456D">
        <w:trPr>
          <w:trHeight w:val="2825"/>
        </w:trPr>
        <w:tc>
          <w:tcPr>
            <w:tcW w:w="959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126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Используемое сырье</w:t>
            </w:r>
          </w:p>
        </w:tc>
        <w:tc>
          <w:tcPr>
            <w:tcW w:w="344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Приемка, учет, осмотр, бракераж</w:t>
            </w:r>
          </w:p>
          <w:p w:rsidR="00E8456D" w:rsidRDefault="005B3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Приемка: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-документ предприятия- изготовителя, подтверждающий качество и безопасность продуктов- удостоверение качества на данную партию продукции,</w:t>
            </w:r>
          </w:p>
          <w:p w:rsidR="00E8456D" w:rsidRDefault="005B3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Накладные: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-маркировка соответствует требованиям ГОСТ Р51074-97/на каждой единице  упаковки </w:t>
            </w:r>
            <w:r>
              <w:rPr>
                <w:rFonts w:ascii="Times New Roman" w:hAnsi="Times New Roman"/>
              </w:rPr>
              <w:lastRenderedPageBreak/>
              <w:t>название продукта, наименование, адрес предприятия- изготовителя, масса, нетто, состав, информация о пищевой и энергетической ценности продукта, срок годности, условия хранен</w:t>
            </w:r>
            <w:r>
              <w:rPr>
                <w:rFonts w:ascii="Times New Roman" w:hAnsi="Times New Roman"/>
              </w:rPr>
              <w:t>ия и реализации;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-ветеринарные свидетельства на животноводческое сырье;</w:t>
            </w:r>
          </w:p>
          <w:p w:rsidR="00E8456D" w:rsidRDefault="005B3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Осмотр: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-вид и целостность упаковки;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-органолептические показатели: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 продукта, цвет, запах, по возможности- вкус;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 допускается приемка продуктов, не отвечающих требовани</w:t>
            </w:r>
            <w:r>
              <w:rPr>
                <w:rFonts w:ascii="Times New Roman" w:hAnsi="Times New Roman"/>
              </w:rPr>
              <w:t>ям НТД и с пороками;</w:t>
            </w:r>
          </w:p>
          <w:p w:rsidR="00E8456D" w:rsidRDefault="005B3143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Не допускается принимать: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-продовольственное сырые и пищевые продукты без документов, подтверждающих их качество и безопасность,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-мясо и субпродукты без клейма и ветеринарного свидетельства,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-рыбу, раков, сельскохозяйственную птицу бе</w:t>
            </w:r>
            <w:r>
              <w:rPr>
                <w:rFonts w:ascii="Times New Roman" w:hAnsi="Times New Roman"/>
              </w:rPr>
              <w:t xml:space="preserve">з ветеринарного свидетельства,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-непотрошеную птицу. Кроме дичи;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-яйца с загрязненной скорлупой, с насечкой, «тек», «бой», яйца из хозяйства, неблагополучных по сальмонеллезам,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-утиные и гусиные яйца,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-консервы с нарушением герметичности банок, бомбажные</w:t>
            </w:r>
            <w:r>
              <w:rPr>
                <w:rFonts w:ascii="Times New Roman" w:hAnsi="Times New Roman"/>
              </w:rPr>
              <w:t xml:space="preserve">, «хлопушки», банки с ржавчиной, деформированные, без этикеток, -крупу, муку, с\фрукты и др. продукты, </w:t>
            </w:r>
            <w:r>
              <w:rPr>
                <w:rFonts w:ascii="Times New Roman" w:hAnsi="Times New Roman"/>
              </w:rPr>
              <w:lastRenderedPageBreak/>
              <w:t>зараженные амбарными вредителями,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-овощи и фрукты с наличием плесени и признаками гнили,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-пищевые продукты с истекшими сроками годности и признаками нед</w:t>
            </w:r>
            <w:r>
              <w:rPr>
                <w:rFonts w:ascii="Times New Roman" w:hAnsi="Times New Roman"/>
              </w:rPr>
              <w:t xml:space="preserve">оброкачественности,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-продукцию домашнего приготовления/консервированные грибы, мясные, молочные, рыбные и др. продукты, готовые к употреблению/.</w:t>
            </w:r>
          </w:p>
          <w:p w:rsidR="00E8456D" w:rsidRDefault="005B3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Бракераж: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проведенному осмотру заносится в брак.журнал.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Учет</w:t>
            </w:r>
            <w:r>
              <w:rPr>
                <w:rFonts w:ascii="Times New Roman" w:hAnsi="Times New Roman"/>
              </w:rPr>
              <w:t>: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поступающему продово</w:t>
            </w:r>
            <w:r>
              <w:rPr>
                <w:rFonts w:ascii="Times New Roman" w:hAnsi="Times New Roman"/>
              </w:rPr>
              <w:t>льственному сырью и пищевым продуктам, соответствующим гигиеническим требованиям, заносится в книгу поступления товаров.</w:t>
            </w:r>
          </w:p>
        </w:tc>
        <w:tc>
          <w:tcPr>
            <w:tcW w:w="1804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2191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</w:tr>
    </w:tbl>
    <w:p w:rsidR="00E8456D" w:rsidRDefault="00E8456D">
      <w:pPr>
        <w:rPr>
          <w:rFonts w:ascii="Times New Roman" w:hAnsi="Times New Roman"/>
          <w:b/>
        </w:rPr>
      </w:pPr>
    </w:p>
    <w:p w:rsidR="00E8456D" w:rsidRDefault="00E8456D">
      <w:pPr>
        <w:rPr>
          <w:rFonts w:ascii="Times New Roman" w:hAnsi="Times New Roman"/>
          <w:b/>
        </w:rPr>
      </w:pPr>
    </w:p>
    <w:p w:rsidR="00E8456D" w:rsidRDefault="00E8456D">
      <w:pPr>
        <w:rPr>
          <w:rFonts w:ascii="Times New Roman" w:hAnsi="Times New Roman"/>
          <w:b/>
        </w:rPr>
      </w:pPr>
    </w:p>
    <w:p w:rsidR="00E8456D" w:rsidRDefault="005B31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 Ассортимент и объём изготовляемой продукции. Качество готовой продукции. Соответствие объёма и ассорти</w:t>
      </w:r>
      <w:r>
        <w:rPr>
          <w:rFonts w:ascii="Times New Roman" w:hAnsi="Times New Roman"/>
          <w:b/>
        </w:rPr>
        <w:t xml:space="preserve">мента изготовляемой продукции производственной мощности, устройству, планировке и оборудованию объекта.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2168"/>
        <w:gridCol w:w="2438"/>
        <w:gridCol w:w="2046"/>
        <w:gridCol w:w="3248"/>
        <w:gridCol w:w="1963"/>
        <w:gridCol w:w="2172"/>
      </w:tblGrid>
      <w:tr w:rsidR="00E8456D">
        <w:tc>
          <w:tcPr>
            <w:tcW w:w="751" w:type="dxa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168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Контролируемый объект, используемый материал</w:t>
            </w:r>
          </w:p>
        </w:tc>
        <w:tc>
          <w:tcPr>
            <w:tcW w:w="2438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Контролируемая и/или определяемые показатели</w:t>
            </w:r>
          </w:p>
        </w:tc>
        <w:tc>
          <w:tcPr>
            <w:tcW w:w="2046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контроля</w:t>
            </w:r>
          </w:p>
        </w:tc>
        <w:tc>
          <w:tcPr>
            <w:tcW w:w="3248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Нормативная, нормативно-техничес</w:t>
            </w:r>
            <w:r>
              <w:rPr>
                <w:rFonts w:ascii="Times New Roman" w:hAnsi="Times New Roman"/>
              </w:rPr>
              <w:t>кая документация на методы контроля/исследований, измерений, испытаний, экспертиз, обследований</w:t>
            </w:r>
          </w:p>
        </w:tc>
        <w:tc>
          <w:tcPr>
            <w:tcW w:w="1963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172" w:type="dxa"/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Учётная, отчётная документация по результатам контроля</w:t>
            </w:r>
          </w:p>
        </w:tc>
      </w:tr>
      <w:tr w:rsidR="00E8456D">
        <w:tc>
          <w:tcPr>
            <w:tcW w:w="75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216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готовой продукции</w:t>
            </w:r>
          </w:p>
        </w:tc>
        <w:tc>
          <w:tcPr>
            <w:tcW w:w="243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Органолептические показатели. Внешний вид, </w:t>
            </w:r>
            <w:r>
              <w:rPr>
                <w:rFonts w:ascii="Times New Roman" w:hAnsi="Times New Roman"/>
              </w:rPr>
              <w:t>цвет, запах, вкус, в т. ч. на разрезе</w:t>
            </w:r>
          </w:p>
        </w:tc>
        <w:tc>
          <w:tcPr>
            <w:tcW w:w="2046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партия</w:t>
            </w:r>
          </w:p>
        </w:tc>
        <w:tc>
          <w:tcPr>
            <w:tcW w:w="3248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 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  <w:tc>
          <w:tcPr>
            <w:tcW w:w="2172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Бракеражный журнал готовой продукции</w:t>
            </w:r>
          </w:p>
        </w:tc>
      </w:tr>
      <w:tr w:rsidR="00E8456D">
        <w:tc>
          <w:tcPr>
            <w:tcW w:w="75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1.2.2.</w:t>
            </w:r>
          </w:p>
        </w:tc>
        <w:tc>
          <w:tcPr>
            <w:tcW w:w="216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Суточная проба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Отбор суточной пробы – контроль за доброкачественность  кулинарной продукции. Хранение в холодильнике для готовой продукции </w:t>
            </w:r>
            <w:r>
              <w:rPr>
                <w:rFonts w:ascii="Times New Roman" w:hAnsi="Times New Roman"/>
              </w:rPr>
              <w:t>или в отдельном холодильнике при температуре +4, +6 С</w:t>
            </w:r>
          </w:p>
        </w:tc>
        <w:tc>
          <w:tcPr>
            <w:tcW w:w="2046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Каждая партия 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248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 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  <w:tc>
          <w:tcPr>
            <w:tcW w:w="2172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Суточная проба отбирается в специально выделенные стерильные промаркированные ёмкости отдельно для каждого блюда либо кулинарного изделия</w:t>
            </w:r>
          </w:p>
        </w:tc>
      </w:tr>
      <w:tr w:rsidR="00E8456D">
        <w:tc>
          <w:tcPr>
            <w:tcW w:w="75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216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Устройство, </w:t>
            </w:r>
            <w:r>
              <w:rPr>
                <w:rFonts w:ascii="Times New Roman" w:hAnsi="Times New Roman"/>
              </w:rPr>
              <w:t>планировкаобъекта</w:t>
            </w:r>
          </w:p>
        </w:tc>
        <w:tc>
          <w:tcPr>
            <w:tcW w:w="243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планировки объекта плану размещения технологического оборудования по проекту</w:t>
            </w:r>
          </w:p>
        </w:tc>
        <w:tc>
          <w:tcPr>
            <w:tcW w:w="2046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перед открытием лагеря</w:t>
            </w:r>
          </w:p>
        </w:tc>
        <w:tc>
          <w:tcPr>
            <w:tcW w:w="324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СанПиН 2.4.4.2599-10</w:t>
            </w:r>
          </w:p>
        </w:tc>
        <w:tc>
          <w:tcPr>
            <w:tcW w:w="1963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  <w:tc>
          <w:tcPr>
            <w:tcW w:w="2172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</w:tr>
      <w:tr w:rsidR="00E8456D">
        <w:tc>
          <w:tcPr>
            <w:tcW w:w="75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216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Производственное оборудование</w:t>
            </w:r>
          </w:p>
        </w:tc>
        <w:tc>
          <w:tcPr>
            <w:tcW w:w="243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наличия производственного </w:t>
            </w:r>
            <w:r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2046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перед открытием лагеря</w:t>
            </w:r>
          </w:p>
        </w:tc>
        <w:tc>
          <w:tcPr>
            <w:tcW w:w="3248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  <w:tc>
          <w:tcPr>
            <w:tcW w:w="2172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Карточки/ перечень/наличия технологического оборудования</w:t>
            </w:r>
          </w:p>
        </w:tc>
      </w:tr>
    </w:tbl>
    <w:p w:rsidR="00E8456D" w:rsidRDefault="005B31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 Контроль за рационом питания.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118"/>
        <w:gridCol w:w="1843"/>
        <w:gridCol w:w="2835"/>
        <w:gridCol w:w="1843"/>
        <w:gridCol w:w="2628"/>
      </w:tblGrid>
      <w:tr w:rsidR="00E8456D">
        <w:tc>
          <w:tcPr>
            <w:tcW w:w="817" w:type="dxa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985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Контролируемый объект, используемый материал</w:t>
            </w:r>
          </w:p>
        </w:tc>
        <w:tc>
          <w:tcPr>
            <w:tcW w:w="311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Контролируемаяи/или определяемые показатели</w:t>
            </w:r>
          </w:p>
        </w:tc>
        <w:tc>
          <w:tcPr>
            <w:tcW w:w="1843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контроля</w:t>
            </w:r>
          </w:p>
        </w:tc>
        <w:tc>
          <w:tcPr>
            <w:tcW w:w="2835" w:type="dxa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Нормативная, нормативно-техническая и методическая документации на методы контроля/исследований, измерений, испытаний, экспертиз, обследований/</w:t>
            </w:r>
          </w:p>
        </w:tc>
        <w:tc>
          <w:tcPr>
            <w:tcW w:w="1843" w:type="dxa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628" w:type="dxa"/>
          </w:tcPr>
          <w:p w:rsidR="00E8456D" w:rsidRDefault="005B31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Учетная /отчетная/ документация по результатам контроля</w:t>
            </w:r>
          </w:p>
        </w:tc>
      </w:tr>
      <w:tr w:rsidR="00E8456D">
        <w:tc>
          <w:tcPr>
            <w:tcW w:w="817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1985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 питания</w:t>
            </w:r>
          </w:p>
        </w:tc>
        <w:tc>
          <w:tcPr>
            <w:tcW w:w="311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Качественный и количественный состав рациона питания, его соответствие возрастным и физиологическим потребностям, соблюдение требований и рекомендаций по формированию рациона, ассортимента продуктов, используемых в питании.</w:t>
            </w:r>
          </w:p>
        </w:tc>
        <w:tc>
          <w:tcPr>
            <w:tcW w:w="1843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835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СанПиН</w:t>
            </w:r>
            <w:r>
              <w:rPr>
                <w:rFonts w:ascii="Times New Roman" w:hAnsi="Times New Roman"/>
              </w:rPr>
              <w:t>.2.4.4.2599-10</w:t>
            </w:r>
          </w:p>
        </w:tc>
        <w:tc>
          <w:tcPr>
            <w:tcW w:w="1843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262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Примерное /2-х недельное/ меню, согласованное с ТО ТУ ФС Роспотребнадзора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Меню-раскладка с указанием всех продуктов, входящих в состав каждого блюда, их количество, пищевая и энергетическая ценности выхода блюд.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 меню.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Накопительная ведомость/набор продуктов, используемых в питании детей, в среднем за 10 дней/.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Журнал учета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искусственной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витамизации.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</w:tc>
      </w:tr>
    </w:tbl>
    <w:p w:rsidR="00E8456D" w:rsidRDefault="00E8456D">
      <w:pPr>
        <w:rPr>
          <w:rFonts w:ascii="Times New Roman" w:hAnsi="Times New Roman"/>
          <w:b/>
        </w:rPr>
      </w:pPr>
    </w:p>
    <w:p w:rsidR="00E8456D" w:rsidRDefault="005B31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1.4. Контроль за технологией изготовления и соблюдением требований санитарных правил при изготовлении к</w:t>
      </w:r>
      <w:r>
        <w:rPr>
          <w:rFonts w:ascii="Times New Roman" w:hAnsi="Times New Roman"/>
          <w:b/>
        </w:rPr>
        <w:t>улинарной продукции.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798"/>
        <w:gridCol w:w="3441"/>
        <w:gridCol w:w="1765"/>
        <w:gridCol w:w="1838"/>
        <w:gridCol w:w="1794"/>
        <w:gridCol w:w="2191"/>
      </w:tblGrid>
      <w:tr w:rsidR="00E8456D">
        <w:tc>
          <w:tcPr>
            <w:tcW w:w="959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Контролируемый объект, используемый материал</w:t>
            </w:r>
          </w:p>
        </w:tc>
        <w:tc>
          <w:tcPr>
            <w:tcW w:w="3441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Контролируемая и /или определяемые показатели</w:t>
            </w:r>
          </w:p>
        </w:tc>
        <w:tc>
          <w:tcPr>
            <w:tcW w:w="1765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Периодичность контроля</w:t>
            </w:r>
          </w:p>
        </w:tc>
        <w:tc>
          <w:tcPr>
            <w:tcW w:w="1838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Нормативная, нормативно-техническая и методическая документация на методы контроля/ исследований, измерений, испыта</w:t>
            </w:r>
            <w:r>
              <w:rPr>
                <w:rFonts w:ascii="Times New Roman" w:hAnsi="Times New Roman"/>
                <w:b/>
              </w:rPr>
              <w:t>ний, экспертиз, обследований/.</w:t>
            </w:r>
          </w:p>
        </w:tc>
        <w:tc>
          <w:tcPr>
            <w:tcW w:w="1794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2191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Учетная /отчетная/ документация по результатам контроля</w:t>
            </w:r>
          </w:p>
        </w:tc>
      </w:tr>
      <w:tr w:rsidR="00E8456D">
        <w:tc>
          <w:tcPr>
            <w:tcW w:w="959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279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Нормативно-техническая документация</w:t>
            </w:r>
          </w:p>
        </w:tc>
        <w:tc>
          <w:tcPr>
            <w:tcW w:w="344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необходимой нормативно-технической документации.</w:t>
            </w:r>
          </w:p>
        </w:tc>
        <w:tc>
          <w:tcPr>
            <w:tcW w:w="1765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1раз перед открытием школы</w:t>
            </w:r>
          </w:p>
        </w:tc>
        <w:tc>
          <w:tcPr>
            <w:tcW w:w="183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СанПиН 2.4.5.2409-08 ГОСТ Р 50763-95 действующая нормативно- техническая документация на кулинарную продукцию</w:t>
            </w:r>
          </w:p>
        </w:tc>
        <w:tc>
          <w:tcPr>
            <w:tcW w:w="1794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 </w:t>
            </w:r>
          </w:p>
        </w:tc>
        <w:tc>
          <w:tcPr>
            <w:tcW w:w="219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рецептур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ГОСТы, ТУ,ТИ</w:t>
            </w:r>
          </w:p>
        </w:tc>
      </w:tr>
      <w:tr w:rsidR="00E8456D">
        <w:tc>
          <w:tcPr>
            <w:tcW w:w="959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279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документация</w:t>
            </w:r>
          </w:p>
        </w:tc>
        <w:tc>
          <w:tcPr>
            <w:tcW w:w="344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Правильность оформления технологической документации.</w:t>
            </w:r>
          </w:p>
        </w:tc>
        <w:tc>
          <w:tcPr>
            <w:tcW w:w="1765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1раз перед </w:t>
            </w:r>
            <w:r>
              <w:rPr>
                <w:rFonts w:ascii="Times New Roman" w:hAnsi="Times New Roman"/>
              </w:rPr>
              <w:t>открытием лагеря</w:t>
            </w:r>
          </w:p>
        </w:tc>
        <w:tc>
          <w:tcPr>
            <w:tcW w:w="1838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Завхоз </w:t>
            </w:r>
          </w:p>
        </w:tc>
        <w:tc>
          <w:tcPr>
            <w:tcW w:w="219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Технологическая документация /технологические карты/ на производство каждого вида </w:t>
            </w:r>
            <w:r>
              <w:rPr>
                <w:rFonts w:ascii="Times New Roman" w:hAnsi="Times New Roman"/>
              </w:rPr>
              <w:lastRenderedPageBreak/>
              <w:t>производимой продукции.</w:t>
            </w:r>
          </w:p>
        </w:tc>
      </w:tr>
      <w:tr w:rsidR="00E8456D">
        <w:tc>
          <w:tcPr>
            <w:tcW w:w="959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1.4.3.</w:t>
            </w:r>
          </w:p>
        </w:tc>
        <w:tc>
          <w:tcPr>
            <w:tcW w:w="279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санитарно-технологических требований при подготовке и кулинарной обработке продуктов.</w:t>
            </w:r>
          </w:p>
        </w:tc>
        <w:tc>
          <w:tcPr>
            <w:tcW w:w="344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кулина</w:t>
            </w:r>
            <w:r>
              <w:rPr>
                <w:rFonts w:ascii="Times New Roman" w:hAnsi="Times New Roman"/>
              </w:rPr>
              <w:t>рная обработка продуктов осуществляется только в определенным производственном помещении/ согласно плану размещения технологического оборудования/ согласно технологической карте производства конкретного вида продукции.</w:t>
            </w:r>
          </w:p>
        </w:tc>
        <w:tc>
          <w:tcPr>
            <w:tcW w:w="1765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партия.</w:t>
            </w:r>
          </w:p>
        </w:tc>
        <w:tc>
          <w:tcPr>
            <w:tcW w:w="1838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Повар.</w:t>
            </w:r>
          </w:p>
        </w:tc>
        <w:tc>
          <w:tcPr>
            <w:tcW w:w="219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необхо</w:t>
            </w:r>
            <w:r>
              <w:rPr>
                <w:rFonts w:ascii="Times New Roman" w:hAnsi="Times New Roman"/>
              </w:rPr>
              <w:t>димой санитарно- эпидемиологической нормативной и методической документации.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Технологические карты.</w:t>
            </w:r>
          </w:p>
        </w:tc>
      </w:tr>
      <w:tr w:rsidR="00E8456D">
        <w:tc>
          <w:tcPr>
            <w:tcW w:w="959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1.4.4.</w:t>
            </w:r>
          </w:p>
        </w:tc>
        <w:tc>
          <w:tcPr>
            <w:tcW w:w="279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Тепловое оборудование.</w:t>
            </w:r>
          </w:p>
        </w:tc>
        <w:tc>
          <w:tcPr>
            <w:tcW w:w="344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внутри теплового оборудования: при наличии встроенных измерительных приборов.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исправности </w:t>
            </w:r>
            <w:r>
              <w:rPr>
                <w:rFonts w:ascii="Times New Roman" w:hAnsi="Times New Roman"/>
              </w:rPr>
              <w:t>технологического оборудования.</w:t>
            </w:r>
          </w:p>
        </w:tc>
        <w:tc>
          <w:tcPr>
            <w:tcW w:w="1765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  <w:tc>
          <w:tcPr>
            <w:tcW w:w="2191" w:type="dxa"/>
          </w:tcPr>
          <w:p w:rsidR="00E8456D" w:rsidRDefault="00E8456D">
            <w:pPr>
              <w:rPr>
                <w:rFonts w:ascii="Times New Roman" w:hAnsi="Times New Roman"/>
              </w:rPr>
            </w:pPr>
          </w:p>
        </w:tc>
      </w:tr>
      <w:tr w:rsidR="00E8456D">
        <w:tc>
          <w:tcPr>
            <w:tcW w:w="959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1.4.5.</w:t>
            </w:r>
          </w:p>
        </w:tc>
        <w:tc>
          <w:tcPr>
            <w:tcW w:w="279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достаточности тепловой обработки блюд.</w:t>
            </w:r>
          </w:p>
        </w:tc>
        <w:tc>
          <w:tcPr>
            <w:tcW w:w="344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Органолептически, на разрезе цвет сока при проколе изделия, температура изделия. </w:t>
            </w:r>
          </w:p>
        </w:tc>
        <w:tc>
          <w:tcPr>
            <w:tcW w:w="1765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партия.</w:t>
            </w:r>
          </w:p>
        </w:tc>
        <w:tc>
          <w:tcPr>
            <w:tcW w:w="183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СанПИН 2.4.5.2409-OS.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 2.4.25599-10</w:t>
            </w:r>
          </w:p>
        </w:tc>
        <w:tc>
          <w:tcPr>
            <w:tcW w:w="1794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Фельдшер, повар</w:t>
            </w:r>
          </w:p>
        </w:tc>
        <w:tc>
          <w:tcPr>
            <w:tcW w:w="219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Бракеражный </w:t>
            </w:r>
            <w:r>
              <w:rPr>
                <w:rFonts w:ascii="Times New Roman" w:hAnsi="Times New Roman"/>
              </w:rPr>
              <w:t>журнал готовой продукции.</w:t>
            </w:r>
          </w:p>
        </w:tc>
      </w:tr>
    </w:tbl>
    <w:p w:rsidR="00E8456D" w:rsidRDefault="00E8456D">
      <w:pPr>
        <w:rPr>
          <w:rFonts w:ascii="Times New Roman" w:hAnsi="Times New Roman"/>
          <w:b/>
        </w:rPr>
      </w:pPr>
    </w:p>
    <w:p w:rsidR="00E8456D" w:rsidRDefault="005B31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1.5. Поточность производственных процессов.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798"/>
        <w:gridCol w:w="3441"/>
        <w:gridCol w:w="1765"/>
        <w:gridCol w:w="1838"/>
        <w:gridCol w:w="1794"/>
        <w:gridCol w:w="2191"/>
      </w:tblGrid>
      <w:tr w:rsidR="00E8456D">
        <w:tc>
          <w:tcPr>
            <w:tcW w:w="959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Контролируемый объект, используемый материал</w:t>
            </w:r>
          </w:p>
        </w:tc>
        <w:tc>
          <w:tcPr>
            <w:tcW w:w="3441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Контролируемая и /или определяемые показатели</w:t>
            </w:r>
          </w:p>
        </w:tc>
        <w:tc>
          <w:tcPr>
            <w:tcW w:w="1765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Периодичность контроля</w:t>
            </w:r>
          </w:p>
        </w:tc>
        <w:tc>
          <w:tcPr>
            <w:tcW w:w="1838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Нормативная, нормативно-техническая и методическая документация </w:t>
            </w:r>
            <w:r>
              <w:rPr>
                <w:rFonts w:ascii="Times New Roman" w:hAnsi="Times New Roman"/>
                <w:b/>
              </w:rPr>
              <w:t>на методы контроля/ исследований, измерений, испытаний, экспертиз, обследований/.</w:t>
            </w:r>
          </w:p>
        </w:tc>
        <w:tc>
          <w:tcPr>
            <w:tcW w:w="1794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2191" w:type="dxa"/>
            <w:tcBorders>
              <w:top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Учетная /отчетная/ документация по результатам контроля</w:t>
            </w:r>
          </w:p>
        </w:tc>
      </w:tr>
      <w:tr w:rsidR="00E8456D">
        <w:tc>
          <w:tcPr>
            <w:tcW w:w="959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1.5.1.</w:t>
            </w:r>
          </w:p>
        </w:tc>
        <w:tc>
          <w:tcPr>
            <w:tcW w:w="279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общих, встречных, пересекающих потоков сырья, полуфабрикатов, готовой </w:t>
            </w:r>
            <w:r>
              <w:rPr>
                <w:rFonts w:ascii="Times New Roman" w:hAnsi="Times New Roman"/>
              </w:rPr>
              <w:lastRenderedPageBreak/>
              <w:t>про</w:t>
            </w:r>
            <w:r>
              <w:rPr>
                <w:rFonts w:ascii="Times New Roman" w:hAnsi="Times New Roman"/>
              </w:rPr>
              <w:t>дукции, чистой и грязной посуды, инвентаря, тары.</w:t>
            </w:r>
          </w:p>
        </w:tc>
        <w:tc>
          <w:tcPr>
            <w:tcW w:w="344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 нарушения поточности технологического процесса.</w:t>
            </w:r>
          </w:p>
        </w:tc>
        <w:tc>
          <w:tcPr>
            <w:tcW w:w="1765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Ежедневно.</w:t>
            </w:r>
          </w:p>
        </w:tc>
        <w:tc>
          <w:tcPr>
            <w:tcW w:w="1838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2.4.4.2599-10</w:t>
            </w:r>
          </w:p>
        </w:tc>
        <w:tc>
          <w:tcPr>
            <w:tcW w:w="1794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 </w:t>
            </w:r>
          </w:p>
        </w:tc>
        <w:tc>
          <w:tcPr>
            <w:tcW w:w="2191" w:type="dxa"/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Кулинарная обработка продуктов в соответствии со </w:t>
            </w:r>
            <w:r>
              <w:rPr>
                <w:rFonts w:ascii="Times New Roman" w:hAnsi="Times New Roman"/>
              </w:rPr>
              <w:lastRenderedPageBreak/>
              <w:t xml:space="preserve">схемой технологического процесса осуществляется в </w:t>
            </w:r>
            <w:r>
              <w:rPr>
                <w:rFonts w:ascii="Times New Roman" w:hAnsi="Times New Roman"/>
              </w:rPr>
              <w:t>производственных помещениях согласно схеме размещения технологического оборудования с соблюдением правил раздельной обработки сырой продукции, подлежащей тепловой обработке.</w:t>
            </w:r>
          </w:p>
        </w:tc>
      </w:tr>
    </w:tbl>
    <w:p w:rsidR="00E8456D" w:rsidRDefault="00E8456D">
      <w:pPr>
        <w:rPr>
          <w:rFonts w:ascii="Times New Roman" w:hAnsi="Times New Roman"/>
          <w:b/>
        </w:rPr>
      </w:pPr>
    </w:p>
    <w:p w:rsidR="00E8456D" w:rsidRDefault="005B31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1.6.  Контроль за условиями и сроками транспортировки продуктов.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798"/>
        <w:gridCol w:w="3441"/>
        <w:gridCol w:w="1765"/>
        <w:gridCol w:w="1918"/>
        <w:gridCol w:w="1714"/>
        <w:gridCol w:w="2191"/>
      </w:tblGrid>
      <w:tr w:rsidR="00E8456D"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Контролируемый объект, используемый материал</w:t>
            </w:r>
          </w:p>
        </w:tc>
        <w:tc>
          <w:tcPr>
            <w:tcW w:w="34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Контролируемая и /или определяемые показатели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Периодичность контроля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Нормативная, нормативно-техническая и методическая документация на методы контроля/ исследований, измерений, испытаний, экспертиз, обследовани</w:t>
            </w:r>
            <w:r>
              <w:rPr>
                <w:rFonts w:ascii="Times New Roman" w:hAnsi="Times New Roman"/>
                <w:b/>
              </w:rPr>
              <w:t>й/.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Учетная /отчетная/ документация по результатам контроля</w:t>
            </w:r>
          </w:p>
        </w:tc>
      </w:tr>
      <w:tr w:rsidR="00E8456D">
        <w:tc>
          <w:tcPr>
            <w:tcW w:w="959" w:type="dxa"/>
            <w:tcBorders>
              <w:top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1.6.1.</w:t>
            </w:r>
          </w:p>
        </w:tc>
        <w:tc>
          <w:tcPr>
            <w:tcW w:w="2798" w:type="dxa"/>
            <w:tcBorders>
              <w:top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и сроки транспортировки</w:t>
            </w:r>
          </w:p>
        </w:tc>
        <w:tc>
          <w:tcPr>
            <w:tcW w:w="3441" w:type="dxa"/>
            <w:tcBorders>
              <w:top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Температурный режим и время транспортировки.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партия продукции сопровождается следующей документацией: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Накладная и </w:t>
            </w:r>
            <w:r>
              <w:rPr>
                <w:rFonts w:ascii="Times New Roman" w:hAnsi="Times New Roman"/>
              </w:rPr>
              <w:t xml:space="preserve">качественное удостоверение с указанием даты и часа изготовления с момента окончания технологического </w:t>
            </w:r>
            <w:r>
              <w:rPr>
                <w:rFonts w:ascii="Times New Roman" w:hAnsi="Times New Roman"/>
              </w:rPr>
              <w:lastRenderedPageBreak/>
              <w:t>процесса, условий и сроков хранения /сроки хранения включают в себя время транспортировки/. Время транспортировки особоскоропортящейся продукции не превыша</w:t>
            </w:r>
            <w:r>
              <w:rPr>
                <w:rFonts w:ascii="Times New Roman" w:hAnsi="Times New Roman"/>
              </w:rPr>
              <w:t>ет 1 час.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Каждая партия</w:t>
            </w:r>
          </w:p>
        </w:tc>
        <w:tc>
          <w:tcPr>
            <w:tcW w:w="1918" w:type="dxa"/>
            <w:tcBorders>
              <w:top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СанПиН 2.4.4.2599-10 СанПиН 2.4.5.2409-08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ФЗ от 27.12.2012 г. №184-ФЗ «О технологическом регулировании»;  ФЗ от12.06.2008г. </w:t>
            </w:r>
            <w:r>
              <w:rPr>
                <w:rFonts w:ascii="Times New Roman" w:hAnsi="Times New Roman"/>
              </w:rPr>
              <w:lastRenderedPageBreak/>
              <w:t xml:space="preserve">№88-ФЗ, ФЗ от  24.06.2008г. №90-ФЗ, 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 ТС 033/2013, ТР ТС 034/2013,ТР ТС 024/2011,ФЗ от 27.10.2008г. №178-</w:t>
            </w:r>
            <w:r>
              <w:rPr>
                <w:rFonts w:ascii="Times New Roman" w:hAnsi="Times New Roman"/>
              </w:rPr>
              <w:t>ФЗ, ТР ТС 023/211; ТР ТС 022/2011, ФЗ от 02.01.2000г. №29-ФЗ, СанПиН 2.3.2.1324-03</w:t>
            </w: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Директор,</w:t>
            </w:r>
          </w:p>
          <w:p w:rsidR="00E8456D" w:rsidRDefault="00E8456D">
            <w:pPr>
              <w:rPr>
                <w:rFonts w:ascii="Times New Roman" w:hAnsi="Times New Roman"/>
              </w:rPr>
            </w:pP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фельдшер</w:t>
            </w:r>
          </w:p>
        </w:tc>
        <w:tc>
          <w:tcPr>
            <w:tcW w:w="2191" w:type="dxa"/>
            <w:tcBorders>
              <w:top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Нормативно- техническая документация, отражающая время хранения и транспортировки партии продукции, карта- схема маршрута, </w:t>
            </w:r>
            <w:r>
              <w:rPr>
                <w:rFonts w:ascii="Times New Roman" w:hAnsi="Times New Roman"/>
              </w:rPr>
              <w:lastRenderedPageBreak/>
              <w:t>накладная, ярлык.</w:t>
            </w:r>
          </w:p>
        </w:tc>
      </w:tr>
    </w:tbl>
    <w:p w:rsidR="00E8456D" w:rsidRDefault="00E8456D">
      <w:pPr>
        <w:rPr>
          <w:rFonts w:ascii="Times New Roman" w:hAnsi="Times New Roman"/>
          <w:b/>
        </w:rPr>
      </w:pPr>
    </w:p>
    <w:p w:rsidR="00E8456D" w:rsidRDefault="005B31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1.7.  К</w:t>
      </w:r>
      <w:r>
        <w:rPr>
          <w:rFonts w:ascii="Times New Roman" w:hAnsi="Times New Roman"/>
          <w:b/>
        </w:rPr>
        <w:t>онтроль за хранением продуктов /сырья, полуфабрикатов и готовой кулинарной продукции.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798"/>
        <w:gridCol w:w="3441"/>
        <w:gridCol w:w="1765"/>
        <w:gridCol w:w="1918"/>
        <w:gridCol w:w="1714"/>
        <w:gridCol w:w="2191"/>
      </w:tblGrid>
      <w:tr w:rsidR="00E8456D"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Контролируемый объект, используемый материал</w:t>
            </w:r>
          </w:p>
        </w:tc>
        <w:tc>
          <w:tcPr>
            <w:tcW w:w="34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Контролируемая и /или определяемые показатели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Периодичность контроля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Нормативная, нормативно-техническая и методическая</w:t>
            </w:r>
            <w:r>
              <w:rPr>
                <w:rFonts w:ascii="Times New Roman" w:hAnsi="Times New Roman"/>
                <w:b/>
              </w:rPr>
              <w:t xml:space="preserve"> документация на методы контроля/ исследований, измерений, испытаний, экспертиз, обследований/.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456D" w:rsidRDefault="005B31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Учетная /отчетная/ документация по результатам контроля</w:t>
            </w:r>
          </w:p>
        </w:tc>
      </w:tr>
      <w:tr w:rsidR="00E8456D"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1.7.1.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для хранения продуктов /сырья, полуфабрикатов и готовой </w:t>
            </w:r>
            <w:r>
              <w:rPr>
                <w:rFonts w:ascii="Times New Roman" w:hAnsi="Times New Roman"/>
              </w:rPr>
              <w:t>кулинарной продукции/.</w:t>
            </w:r>
          </w:p>
        </w:tc>
        <w:tc>
          <w:tcPr>
            <w:tcW w:w="3441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условия хранения продуктов /хранение полуфабрикатов в соответствии со сроками и условиями хранения, предусмотренными. Наличие достаточного количества помещений. Наличие термометров, соблюдение зонирования по видам товаров, ма</w:t>
            </w:r>
            <w:r>
              <w:rPr>
                <w:rFonts w:ascii="Times New Roman" w:hAnsi="Times New Roman"/>
              </w:rPr>
              <w:t>ркировка помещений.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СанПиН 2.4.5.2409-08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СанПиН 2.3.2.1324-03</w:t>
            </w:r>
          </w:p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СанПиН 2.4.42599-10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Завхоз 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Хранениа пищевых продуктов в соответствии с нормативно- технической документацией. Журнал температурного режима и влажности в кладовых.</w:t>
            </w:r>
          </w:p>
        </w:tc>
      </w:tr>
      <w:tr w:rsidR="00E8456D"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1.7.2.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Холодильное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оборудование, холодильные камеры, шкафы, морозильные камеры.</w:t>
            </w:r>
          </w:p>
        </w:tc>
        <w:tc>
          <w:tcPr>
            <w:tcW w:w="3441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Исправность холодильного </w:t>
            </w:r>
            <w:r>
              <w:rPr>
                <w:rFonts w:ascii="Times New Roman" w:hAnsi="Times New Roman"/>
              </w:rPr>
              <w:lastRenderedPageBreak/>
              <w:t>оборудования и правильность установки температуры в камерах и холодильных шкафах. Наличие термометров, наличие ярлыка на единице транспортной тары с указанием даты, часа</w:t>
            </w:r>
            <w:r>
              <w:rPr>
                <w:rFonts w:ascii="Times New Roman" w:hAnsi="Times New Roman"/>
              </w:rPr>
              <w:t xml:space="preserve"> выработки режима и срока хранения.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Постоянный </w:t>
            </w:r>
            <w:r>
              <w:rPr>
                <w:rFonts w:ascii="Times New Roman" w:hAnsi="Times New Roman"/>
              </w:rPr>
              <w:lastRenderedPageBreak/>
              <w:t>контроль за режимом работы холодильных камер.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СанПиН </w:t>
            </w:r>
            <w:r>
              <w:rPr>
                <w:rFonts w:ascii="Times New Roman" w:hAnsi="Times New Roman"/>
              </w:rPr>
              <w:lastRenderedPageBreak/>
              <w:t>2.4.4.2599-10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Завхоз 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</w:tcBorders>
          </w:tcPr>
          <w:p w:rsidR="00E8456D" w:rsidRDefault="005B3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Специальный </w:t>
            </w:r>
            <w:r>
              <w:rPr>
                <w:rFonts w:ascii="Times New Roman" w:hAnsi="Times New Roman"/>
              </w:rPr>
              <w:lastRenderedPageBreak/>
              <w:t>журнал результатов проверок температурного режима в холод.оборудовании.</w:t>
            </w:r>
          </w:p>
        </w:tc>
      </w:tr>
    </w:tbl>
    <w:p w:rsidR="00E8456D" w:rsidRDefault="00E8456D"/>
    <w:sectPr w:rsidR="00E8456D">
      <w:pgSz w:w="16838" w:h="11906" w:orient="landscape"/>
      <w:pgMar w:top="709" w:right="1134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6116"/>
    <w:multiLevelType w:val="multilevel"/>
    <w:tmpl w:val="B128CE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80" w:hanging="360"/>
      </w:pPr>
    </w:lvl>
    <w:lvl w:ilvl="2">
      <w:start w:val="1"/>
      <w:numFmt w:val="decimal"/>
      <w:lvlText w:val="%1.%2.%3"/>
      <w:lvlJc w:val="left"/>
      <w:pPr>
        <w:ind w:left="3360" w:hanging="720"/>
      </w:pPr>
    </w:lvl>
    <w:lvl w:ilvl="3">
      <w:start w:val="1"/>
      <w:numFmt w:val="decimal"/>
      <w:lvlText w:val="%1.%2.%3.%4"/>
      <w:lvlJc w:val="left"/>
      <w:pPr>
        <w:ind w:left="4680" w:hanging="720"/>
      </w:pPr>
    </w:lvl>
    <w:lvl w:ilvl="4">
      <w:start w:val="1"/>
      <w:numFmt w:val="decimal"/>
      <w:lvlText w:val="%1.%2.%3.%4.%5"/>
      <w:lvlJc w:val="left"/>
      <w:pPr>
        <w:ind w:left="6360" w:hanging="1080"/>
      </w:pPr>
    </w:lvl>
    <w:lvl w:ilvl="5">
      <w:start w:val="1"/>
      <w:numFmt w:val="decimal"/>
      <w:lvlText w:val="%1.%2.%3.%4.%5.%6"/>
      <w:lvlJc w:val="left"/>
      <w:pPr>
        <w:ind w:left="7680" w:hanging="1080"/>
      </w:pPr>
    </w:lvl>
    <w:lvl w:ilvl="6">
      <w:start w:val="1"/>
      <w:numFmt w:val="decimal"/>
      <w:lvlText w:val="%1.%2.%3.%4.%5.%6.%7"/>
      <w:lvlJc w:val="left"/>
      <w:pPr>
        <w:ind w:left="9360" w:hanging="1440"/>
      </w:pPr>
    </w:lvl>
    <w:lvl w:ilvl="7">
      <w:start w:val="1"/>
      <w:numFmt w:val="decimal"/>
      <w:lvlText w:val="%1.%2.%3.%4.%5.%6.%7.%8"/>
      <w:lvlJc w:val="left"/>
      <w:pPr>
        <w:ind w:left="10680" w:hanging="1440"/>
      </w:pPr>
    </w:lvl>
    <w:lvl w:ilvl="8">
      <w:start w:val="1"/>
      <w:numFmt w:val="decimal"/>
      <w:lvlText w:val="%1.%2.%3.%4.%5.%6.%7.%8.%9"/>
      <w:lvlJc w:val="left"/>
      <w:pPr>
        <w:ind w:left="120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E8456D"/>
    <w:rsid w:val="005B3143"/>
    <w:rsid w:val="00E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3</cp:revision>
  <dcterms:created xsi:type="dcterms:W3CDTF">2025-05-15T16:21:00Z</dcterms:created>
  <dcterms:modified xsi:type="dcterms:W3CDTF">2025-05-15T16:21:00Z</dcterms:modified>
</cp:coreProperties>
</file>