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76" w:type="dxa"/>
        <w:tblLayout w:type="fixed"/>
        <w:tblLook w:val="0000"/>
      </w:tblPr>
      <w:tblGrid>
        <w:gridCol w:w="3757"/>
        <w:gridCol w:w="909"/>
        <w:gridCol w:w="4084"/>
      </w:tblGrid>
      <w:tr w:rsidR="0069460A" w:rsidTr="00B67F1C">
        <w:trPr>
          <w:trHeight w:hRule="exact" w:val="918"/>
          <w:jc w:val="center"/>
        </w:trPr>
        <w:tc>
          <w:tcPr>
            <w:tcW w:w="3757" w:type="dxa"/>
          </w:tcPr>
          <w:p w:rsidR="0069460A" w:rsidRDefault="0069460A" w:rsidP="0069460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</w:tcPr>
          <w:p w:rsidR="0069460A" w:rsidRDefault="0069460A" w:rsidP="0069460A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7050" cy="58102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</w:tcPr>
          <w:p w:rsidR="0069460A" w:rsidRDefault="0069460A" w:rsidP="0069460A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9460A" w:rsidRDefault="0069460A" w:rsidP="0069460A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69460A" w:rsidRPr="0052790B" w:rsidTr="00B67F1C">
        <w:trPr>
          <w:trHeight w:hRule="exact" w:val="1780"/>
          <w:jc w:val="center"/>
        </w:trPr>
        <w:tc>
          <w:tcPr>
            <w:tcW w:w="8749" w:type="dxa"/>
            <w:gridSpan w:val="3"/>
          </w:tcPr>
          <w:p w:rsidR="0069460A" w:rsidRDefault="0069460A" w:rsidP="0069460A">
            <w:pPr>
              <w:jc w:val="center"/>
              <w:rPr>
                <w:rFonts w:ascii="Times New Roman" w:hAnsi="Times New Roman"/>
                <w:b/>
              </w:rPr>
            </w:pPr>
          </w:p>
          <w:p w:rsidR="00763365" w:rsidRDefault="00763365" w:rsidP="00763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763365" w:rsidRDefault="00763365" w:rsidP="00763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 xml:space="preserve">ганизация средней школы  №2, г. Палласовки, </w:t>
            </w:r>
            <w:proofErr w:type="spellStart"/>
            <w:r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Волгоградской области</w:t>
            </w:r>
          </w:p>
          <w:p w:rsidR="00763365" w:rsidRDefault="00763365" w:rsidP="00763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763365" w:rsidRDefault="00763365" w:rsidP="00763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Г.ПАЛЛАСОВКИ, ПАЛЛАСОВКОГО РАЙОНА, ВОЛГОГРАДСКОЙ ОБЛАСТИ</w:t>
            </w:r>
            <w:proofErr w:type="gramEnd"/>
          </w:p>
          <w:p w:rsidR="00763365" w:rsidRPr="00F65D20" w:rsidRDefault="00763365" w:rsidP="007633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69460A" w:rsidRDefault="0069460A" w:rsidP="006946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460A" w:rsidRDefault="0069460A" w:rsidP="006946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460A" w:rsidRDefault="0069460A" w:rsidP="006946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460A" w:rsidRDefault="0069460A" w:rsidP="006946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460A" w:rsidRPr="0052790B" w:rsidRDefault="0069460A" w:rsidP="006946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460A" w:rsidRDefault="0069460A" w:rsidP="00694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267194" w:rsidRPr="00B67F1C" w:rsidRDefault="00267194" w:rsidP="0026719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B67F1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Комиссия по информационной работе</w:t>
      </w:r>
      <w:r w:rsidR="0069460A" w:rsidRPr="00B67F1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.</w:t>
      </w:r>
    </w:p>
    <w:p w:rsidR="00267194" w:rsidRPr="0069460A" w:rsidRDefault="00267194" w:rsidP="0069460A">
      <w:pPr>
        <w:rPr>
          <w:rFonts w:ascii="Times New Roman" w:hAnsi="Times New Roman"/>
          <w:b/>
          <w:sz w:val="24"/>
          <w:szCs w:val="24"/>
        </w:rPr>
      </w:pPr>
      <w:r w:rsidRPr="0069460A">
        <w:rPr>
          <w:rFonts w:ascii="Times New Roman" w:hAnsi="Times New Roman"/>
          <w:b/>
          <w:sz w:val="24"/>
          <w:szCs w:val="24"/>
        </w:rPr>
        <w:t>Основные цели и задачи комиссии</w:t>
      </w:r>
      <w:bookmarkStart w:id="0" w:name="TOC-2"/>
      <w:bookmarkEnd w:id="0"/>
      <w:r w:rsidR="0069460A">
        <w:rPr>
          <w:rFonts w:ascii="Times New Roman" w:hAnsi="Times New Roman"/>
          <w:b/>
          <w:sz w:val="24"/>
          <w:szCs w:val="24"/>
        </w:rPr>
        <w:t>:</w:t>
      </w:r>
    </w:p>
    <w:p w:rsidR="00267194" w:rsidRDefault="00267194" w:rsidP="00267194">
      <w:pPr>
        <w:pStyle w:val="a3"/>
        <w:ind w:left="360"/>
      </w:pPr>
      <w:r>
        <w:t>1.     </w:t>
      </w:r>
      <w:r>
        <w:rPr>
          <w:rStyle w:val="apple-converted-space"/>
        </w:rPr>
        <w:t> </w:t>
      </w:r>
      <w:r>
        <w:t>Развитие и совершенствование системы информационного обеспечения  работы первичной профсоюзной организации.</w:t>
      </w:r>
    </w:p>
    <w:p w:rsidR="00267194" w:rsidRDefault="00267194" w:rsidP="00267194">
      <w:pPr>
        <w:pStyle w:val="a3"/>
        <w:ind w:left="360"/>
      </w:pPr>
      <w:r>
        <w:t>2.     </w:t>
      </w:r>
      <w:r>
        <w:rPr>
          <w:rStyle w:val="apple-converted-space"/>
        </w:rPr>
        <w:t> </w:t>
      </w:r>
      <w:r>
        <w:t>Оформление информационного центра, сменность информации по деятельности первичной профсоюзной организации.</w:t>
      </w:r>
    </w:p>
    <w:p w:rsidR="00267194" w:rsidRDefault="00267194" w:rsidP="00267194">
      <w:pPr>
        <w:pStyle w:val="a3"/>
        <w:ind w:left="360"/>
      </w:pPr>
      <w:r>
        <w:t>3.     </w:t>
      </w:r>
      <w:r>
        <w:rPr>
          <w:rStyle w:val="apple-converted-space"/>
        </w:rPr>
        <w:t> </w:t>
      </w:r>
      <w:r>
        <w:t>Оформление юридической странички (периодической печати), информации о локальных актах учреждения, о составе профсоюзного комитета и комиссий  профкома.</w:t>
      </w:r>
    </w:p>
    <w:p w:rsidR="00267194" w:rsidRDefault="0069460A" w:rsidP="00267194">
      <w:pPr>
        <w:pStyle w:val="a3"/>
        <w:ind w:left="360"/>
      </w:pPr>
      <w:r>
        <w:t>4</w:t>
      </w:r>
      <w:r w:rsidR="00267194">
        <w:t>.     </w:t>
      </w:r>
      <w:r w:rsidR="00267194">
        <w:rPr>
          <w:rStyle w:val="apple-converted-space"/>
        </w:rPr>
        <w:t> </w:t>
      </w:r>
      <w:r w:rsidR="00267194">
        <w:t>Полнота и качество информации о работе профкома.</w:t>
      </w:r>
    </w:p>
    <w:p w:rsidR="00267194" w:rsidRDefault="00267194" w:rsidP="00267194">
      <w:pPr>
        <w:pStyle w:val="a3"/>
        <w:ind w:left="360"/>
      </w:pPr>
    </w:p>
    <w:p w:rsidR="00267194" w:rsidRPr="0069460A" w:rsidRDefault="00267194" w:rsidP="006946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План работы</w:t>
      </w:r>
    </w:p>
    <w:p w:rsidR="00267194" w:rsidRPr="0069460A" w:rsidRDefault="00267194" w:rsidP="006946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bookmarkStart w:id="1" w:name="TOC--3"/>
      <w:bookmarkEnd w:id="1"/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комиссии  по информационной работе</w:t>
      </w:r>
    </w:p>
    <w:p w:rsidR="00267194" w:rsidRPr="0069460A" w:rsidRDefault="00267194" w:rsidP="00694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на 20</w:t>
      </w:r>
      <w:r w:rsidR="00763365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21 - 2022</w:t>
      </w:r>
      <w:r w:rsidRPr="0069460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год.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5813"/>
        <w:gridCol w:w="2200"/>
        <w:gridCol w:w="1706"/>
      </w:tblGrid>
      <w:tr w:rsidR="00267194" w:rsidRPr="0069460A" w:rsidTr="0069460A">
        <w:trPr>
          <w:trHeight w:val="191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67194" w:rsidRPr="0069460A" w:rsidTr="0069460A">
        <w:trPr>
          <w:trHeight w:val="12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Укрепление материальной базы информационной работы.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Обновление профсоюзного  информационного центра.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7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21B" w:rsidRPr="0064621B" w:rsidRDefault="00267194" w:rsidP="002671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Подготовить информацию о ходе подготовки  к  профсоюзному  собранию «О совместной работе администрации и профкома школы по обеспечению здоровых и безопасных условий труда работников».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электронной почтой в сети интернет.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  ведения  делопроизводства  в профкоме.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Проверить подписку на газету «Мой профсоюз» на    2-е полугодие.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862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Публикация документов  о профсоюзной деятельности на сайте М</w:t>
            </w:r>
            <w:r w:rsidR="0086251E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ОУ «СШ № </w:t>
            </w:r>
            <w:r w:rsid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083F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</w:t>
            </w:r>
            <w:r w:rsidR="00083FF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е</w:t>
            </w: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Учет членов профсоюза, сверка членов профсоюза.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1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правильности ведения делопроизводства в профкоме.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14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Применение новых информационных технологий. Выход на сайт в сети Интернет Общероссийского Профкома работников образования и науки.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694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работы на следующий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7194" w:rsidRPr="0069460A" w:rsidTr="0069460A">
        <w:trPr>
          <w:trHeight w:val="7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694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  <w:r w:rsid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Передача и приём электронной почты.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194" w:rsidRPr="0069460A" w:rsidRDefault="00267194" w:rsidP="00267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6946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221B2" w:rsidRPr="0069460A" w:rsidRDefault="00B221B2">
      <w:pPr>
        <w:rPr>
          <w:rFonts w:ascii="Times New Roman" w:hAnsi="Times New Roman"/>
        </w:rPr>
      </w:pPr>
    </w:p>
    <w:sectPr w:rsidR="00B221B2" w:rsidRPr="0069460A" w:rsidSect="0069460A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194"/>
    <w:rsid w:val="00044A2D"/>
    <w:rsid w:val="00083FF9"/>
    <w:rsid w:val="00096570"/>
    <w:rsid w:val="000A0CD9"/>
    <w:rsid w:val="000D3785"/>
    <w:rsid w:val="000D3DD3"/>
    <w:rsid w:val="000E49F5"/>
    <w:rsid w:val="001075C3"/>
    <w:rsid w:val="00114465"/>
    <w:rsid w:val="00114EB0"/>
    <w:rsid w:val="001173B5"/>
    <w:rsid w:val="001457B0"/>
    <w:rsid w:val="001462FC"/>
    <w:rsid w:val="001465D9"/>
    <w:rsid w:val="001A44F1"/>
    <w:rsid w:val="001A4B33"/>
    <w:rsid w:val="001B5B4E"/>
    <w:rsid w:val="001C707F"/>
    <w:rsid w:val="001D6FEF"/>
    <w:rsid w:val="001D71DD"/>
    <w:rsid w:val="001E685A"/>
    <w:rsid w:val="00210C6F"/>
    <w:rsid w:val="0023547A"/>
    <w:rsid w:val="00243909"/>
    <w:rsid w:val="0024696E"/>
    <w:rsid w:val="00267194"/>
    <w:rsid w:val="00272E59"/>
    <w:rsid w:val="00294CFD"/>
    <w:rsid w:val="002979F0"/>
    <w:rsid w:val="002A2F65"/>
    <w:rsid w:val="002A4215"/>
    <w:rsid w:val="002B7D1E"/>
    <w:rsid w:val="002D5A3D"/>
    <w:rsid w:val="002F3925"/>
    <w:rsid w:val="00300D3A"/>
    <w:rsid w:val="00302CD6"/>
    <w:rsid w:val="0030543D"/>
    <w:rsid w:val="00321A7E"/>
    <w:rsid w:val="00332588"/>
    <w:rsid w:val="003500B7"/>
    <w:rsid w:val="00363069"/>
    <w:rsid w:val="00371E93"/>
    <w:rsid w:val="00380CDF"/>
    <w:rsid w:val="00387CDF"/>
    <w:rsid w:val="003C2176"/>
    <w:rsid w:val="003C3715"/>
    <w:rsid w:val="003D7EF0"/>
    <w:rsid w:val="004024BF"/>
    <w:rsid w:val="004162F4"/>
    <w:rsid w:val="00426C87"/>
    <w:rsid w:val="00441165"/>
    <w:rsid w:val="00457C3D"/>
    <w:rsid w:val="004606CB"/>
    <w:rsid w:val="00462164"/>
    <w:rsid w:val="00497EE6"/>
    <w:rsid w:val="004B228B"/>
    <w:rsid w:val="004C6AA4"/>
    <w:rsid w:val="004D1964"/>
    <w:rsid w:val="004D2FF0"/>
    <w:rsid w:val="00565C96"/>
    <w:rsid w:val="005E2546"/>
    <w:rsid w:val="00600D0E"/>
    <w:rsid w:val="0060685D"/>
    <w:rsid w:val="00635A9E"/>
    <w:rsid w:val="006372A1"/>
    <w:rsid w:val="0064092B"/>
    <w:rsid w:val="0064621B"/>
    <w:rsid w:val="006547E9"/>
    <w:rsid w:val="00656EC4"/>
    <w:rsid w:val="00661F0B"/>
    <w:rsid w:val="0069460A"/>
    <w:rsid w:val="006E4117"/>
    <w:rsid w:val="006E53D0"/>
    <w:rsid w:val="006F6B5B"/>
    <w:rsid w:val="00716FF3"/>
    <w:rsid w:val="0072331E"/>
    <w:rsid w:val="00723884"/>
    <w:rsid w:val="00726FF9"/>
    <w:rsid w:val="00742A79"/>
    <w:rsid w:val="00763365"/>
    <w:rsid w:val="00767397"/>
    <w:rsid w:val="007830F4"/>
    <w:rsid w:val="007E07D7"/>
    <w:rsid w:val="007E48B0"/>
    <w:rsid w:val="007E5AF6"/>
    <w:rsid w:val="0081140C"/>
    <w:rsid w:val="00812773"/>
    <w:rsid w:val="008205A7"/>
    <w:rsid w:val="00841EE9"/>
    <w:rsid w:val="0086251E"/>
    <w:rsid w:val="0087173F"/>
    <w:rsid w:val="008806FD"/>
    <w:rsid w:val="0088744D"/>
    <w:rsid w:val="008A6A7B"/>
    <w:rsid w:val="008D5542"/>
    <w:rsid w:val="00944F43"/>
    <w:rsid w:val="00974788"/>
    <w:rsid w:val="009C40DE"/>
    <w:rsid w:val="009D6BFF"/>
    <w:rsid w:val="009D74DD"/>
    <w:rsid w:val="009E6B74"/>
    <w:rsid w:val="009E7022"/>
    <w:rsid w:val="00A05030"/>
    <w:rsid w:val="00A17751"/>
    <w:rsid w:val="00A225CD"/>
    <w:rsid w:val="00A30F6C"/>
    <w:rsid w:val="00A3643F"/>
    <w:rsid w:val="00A806BC"/>
    <w:rsid w:val="00AC2307"/>
    <w:rsid w:val="00AD052F"/>
    <w:rsid w:val="00AD2B7F"/>
    <w:rsid w:val="00AF0986"/>
    <w:rsid w:val="00B221B2"/>
    <w:rsid w:val="00B64653"/>
    <w:rsid w:val="00B67F1C"/>
    <w:rsid w:val="00B71793"/>
    <w:rsid w:val="00B804E1"/>
    <w:rsid w:val="00B91833"/>
    <w:rsid w:val="00B96BE7"/>
    <w:rsid w:val="00BA04E0"/>
    <w:rsid w:val="00BE0C0D"/>
    <w:rsid w:val="00BF2A2D"/>
    <w:rsid w:val="00C2706A"/>
    <w:rsid w:val="00C4710B"/>
    <w:rsid w:val="00C55BE9"/>
    <w:rsid w:val="00C73173"/>
    <w:rsid w:val="00C77FC5"/>
    <w:rsid w:val="00C82DF0"/>
    <w:rsid w:val="00CD0D1F"/>
    <w:rsid w:val="00CE50AB"/>
    <w:rsid w:val="00CF5EA3"/>
    <w:rsid w:val="00D022B9"/>
    <w:rsid w:val="00D57D6B"/>
    <w:rsid w:val="00D77A5A"/>
    <w:rsid w:val="00DE3A15"/>
    <w:rsid w:val="00E209E4"/>
    <w:rsid w:val="00E20F8B"/>
    <w:rsid w:val="00E63EF1"/>
    <w:rsid w:val="00E746CD"/>
    <w:rsid w:val="00E76F52"/>
    <w:rsid w:val="00E8064E"/>
    <w:rsid w:val="00E8670B"/>
    <w:rsid w:val="00E910CC"/>
    <w:rsid w:val="00EA7B02"/>
    <w:rsid w:val="00EC1321"/>
    <w:rsid w:val="00EC70A2"/>
    <w:rsid w:val="00EE4848"/>
    <w:rsid w:val="00EE4AC9"/>
    <w:rsid w:val="00F00DB3"/>
    <w:rsid w:val="00F20881"/>
    <w:rsid w:val="00F2324B"/>
    <w:rsid w:val="00F432F6"/>
    <w:rsid w:val="00F5004A"/>
    <w:rsid w:val="00F77DD1"/>
    <w:rsid w:val="00F86C72"/>
    <w:rsid w:val="00FA2B74"/>
    <w:rsid w:val="00FA6BD8"/>
    <w:rsid w:val="00FB1BDB"/>
    <w:rsid w:val="00FE3F90"/>
    <w:rsid w:val="00FE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1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67194"/>
  </w:style>
  <w:style w:type="paragraph" w:styleId="a3">
    <w:name w:val="Normal (Web)"/>
    <w:basedOn w:val="a"/>
    <w:uiPriority w:val="99"/>
    <w:unhideWhenUsed/>
    <w:rsid w:val="002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7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9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19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ASUS</cp:lastModifiedBy>
  <cp:revision>10</cp:revision>
  <dcterms:created xsi:type="dcterms:W3CDTF">2015-08-19T13:19:00Z</dcterms:created>
  <dcterms:modified xsi:type="dcterms:W3CDTF">2021-11-05T08:14:00Z</dcterms:modified>
</cp:coreProperties>
</file>