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AE" w:rsidRDefault="00B74CAE" w:rsidP="00FA6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CAE">
        <w:rPr>
          <w:rFonts w:ascii="Times New Roman" w:hAnsi="Times New Roman" w:cs="Times New Roman"/>
          <w:sz w:val="28"/>
          <w:szCs w:val="28"/>
        </w:rPr>
        <w:t>График проведения контрольных работ по 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9"/>
        <w:gridCol w:w="1077"/>
        <w:gridCol w:w="2888"/>
        <w:gridCol w:w="1869"/>
      </w:tblGrid>
      <w:tr w:rsidR="00B74CAE" w:rsidTr="00D84C99">
        <w:tc>
          <w:tcPr>
            <w:tcW w:w="1867" w:type="dxa"/>
          </w:tcPr>
          <w:p w:rsidR="00B74CAE" w:rsidRDefault="00B74CAE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B74CAE" w:rsidRDefault="00B74CAE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77" w:type="dxa"/>
          </w:tcPr>
          <w:p w:rsidR="00B74CAE" w:rsidRDefault="00B74CAE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88" w:type="dxa"/>
          </w:tcPr>
          <w:p w:rsidR="00B74CAE" w:rsidRDefault="00B74CAE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тема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1869" w:type="dxa"/>
          </w:tcPr>
          <w:p w:rsidR="00B74CAE" w:rsidRDefault="00B74CAE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000028" w:rsidTr="00D84C99">
        <w:tc>
          <w:tcPr>
            <w:tcW w:w="1867" w:type="dxa"/>
            <w:vMerge w:val="restart"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869" w:type="dxa"/>
            <w:vMerge w:val="restart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«Натуральные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«Арифметич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действия с 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ральными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лами»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«Делимость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«Числовые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ражения»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«Линии на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«Дроби»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9.12.2022</w:t>
            </w: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«Сложение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читание обыкнове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дробей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8 «Умножение и деление обыкнове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дробей»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 «Основные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 на дроби»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«Многоугол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 «Десятичные дроби»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 «Действия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сятичными дроб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 «Задачи с дес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тичными дроб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ми»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28" w:rsidTr="00D84C99">
        <w:tc>
          <w:tcPr>
            <w:tcW w:w="1867" w:type="dxa"/>
            <w:vMerge/>
          </w:tcPr>
          <w:p w:rsidR="00000028" w:rsidRDefault="0000002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888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 работа</w:t>
            </w:r>
          </w:p>
        </w:tc>
        <w:tc>
          <w:tcPr>
            <w:tcW w:w="1869" w:type="dxa"/>
          </w:tcPr>
          <w:p w:rsidR="00000028" w:rsidRDefault="0000002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«Дроби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центы»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«Десятичные дроби»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 Действия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сятичными дроб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8.12.2022</w:t>
            </w: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«Отношения и проценты»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«Целые числа»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« Рационал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числа»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«Выражения, формулы,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87" w:rsidTr="00D84C99">
        <w:tc>
          <w:tcPr>
            <w:tcW w:w="1867" w:type="dxa"/>
            <w:vMerge/>
          </w:tcPr>
          <w:p w:rsidR="003E7587" w:rsidRDefault="003E7587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888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работа</w:t>
            </w:r>
          </w:p>
        </w:tc>
        <w:tc>
          <w:tcPr>
            <w:tcW w:w="1869" w:type="dxa"/>
          </w:tcPr>
          <w:p w:rsidR="003E7587" w:rsidRDefault="003E7587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«Алгебраич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дроби»</w:t>
            </w:r>
          </w:p>
        </w:tc>
        <w:tc>
          <w:tcPr>
            <w:tcW w:w="1869" w:type="dxa"/>
          </w:tcPr>
          <w:p w:rsidR="00101BB3" w:rsidRDefault="00D84C99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3.10.2022</w:t>
            </w: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«Квадратные корни»</w:t>
            </w:r>
          </w:p>
        </w:tc>
        <w:tc>
          <w:tcPr>
            <w:tcW w:w="1869" w:type="dxa"/>
          </w:tcPr>
          <w:p w:rsidR="00101BB3" w:rsidRDefault="00D84C99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«Квадратные уравнения»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«Системы 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нений»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«Функции»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«Вероятность и статистика»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а, в</w:t>
            </w: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«Четырехугол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ники»</w:t>
            </w:r>
          </w:p>
        </w:tc>
        <w:tc>
          <w:tcPr>
            <w:tcW w:w="1869" w:type="dxa"/>
          </w:tcPr>
          <w:p w:rsidR="00101BB3" w:rsidRDefault="00D84C99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«Площадь»</w:t>
            </w:r>
          </w:p>
        </w:tc>
        <w:tc>
          <w:tcPr>
            <w:tcW w:w="1869" w:type="dxa"/>
          </w:tcPr>
          <w:p w:rsidR="00101BB3" w:rsidRDefault="00D84C99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«Подобные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угольники»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 Соотношения между сторонами и углами треугольн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«Окружность»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BB3" w:rsidTr="00D84C99">
        <w:tc>
          <w:tcPr>
            <w:tcW w:w="1867" w:type="dxa"/>
            <w:vMerge/>
          </w:tcPr>
          <w:p w:rsidR="00101BB3" w:rsidRDefault="00101BB3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«Итоговая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трольная работа»</w:t>
            </w:r>
          </w:p>
        </w:tc>
        <w:tc>
          <w:tcPr>
            <w:tcW w:w="1869" w:type="dxa"/>
          </w:tcPr>
          <w:p w:rsidR="00101BB3" w:rsidRDefault="00101BB3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«Степени 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«Степенная функция»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«Показательная функция»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«Логарифмич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функция»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«Тригонометр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формулы»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«Тригонометр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уравнения»</w:t>
            </w:r>
          </w:p>
        </w:tc>
        <w:tc>
          <w:tcPr>
            <w:tcW w:w="1869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«Взаимное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«Параллел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прямых и плоск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«Перпендик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лярность прямых и плоскостей»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«Многогранн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«Тригонометр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функции»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«Производная и её геометрический смысл»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«Применение производной к иссл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дованию функции»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интеграл»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«Комбинатор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«Элементы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бинаторики»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«Уравнения и неравенства с 2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менными»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«Итоговая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трольная работа»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1869" w:type="dxa"/>
            <w:vMerge w:val="restart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 «Цилиндр,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конус,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</w:tr>
      <w:bookmarkEnd w:id="0"/>
      <w:tr w:rsidR="00E60C98" w:rsidTr="00D84C99">
        <w:tc>
          <w:tcPr>
            <w:tcW w:w="1867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«Объемы тел»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7.12.2022</w:t>
            </w:r>
          </w:p>
        </w:tc>
      </w:tr>
      <w:tr w:rsidR="00E60C98" w:rsidTr="00D84C99">
        <w:tc>
          <w:tcPr>
            <w:tcW w:w="186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E60C98" w:rsidRDefault="00E60C98" w:rsidP="0097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«Скалярное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изведение векторов»</w:t>
            </w:r>
          </w:p>
        </w:tc>
        <w:tc>
          <w:tcPr>
            <w:tcW w:w="1869" w:type="dxa"/>
          </w:tcPr>
          <w:p w:rsidR="00E60C98" w:rsidRDefault="00E60C98" w:rsidP="00B7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CAE" w:rsidRPr="00B74CAE" w:rsidRDefault="00B74CAE" w:rsidP="00B74C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4CAE" w:rsidRPr="00B74CAE" w:rsidSect="00FA66B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FC"/>
    <w:rsid w:val="00000028"/>
    <w:rsid w:val="00101BB3"/>
    <w:rsid w:val="003E7587"/>
    <w:rsid w:val="00424439"/>
    <w:rsid w:val="00646E9A"/>
    <w:rsid w:val="00683442"/>
    <w:rsid w:val="00736C4A"/>
    <w:rsid w:val="007F2FC3"/>
    <w:rsid w:val="00B74CAE"/>
    <w:rsid w:val="00BB488B"/>
    <w:rsid w:val="00C057FC"/>
    <w:rsid w:val="00D84C99"/>
    <w:rsid w:val="00E60C98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$ERGEY</dc:creator>
  <cp:keywords/>
  <dc:description/>
  <cp:lastModifiedBy>школа</cp:lastModifiedBy>
  <cp:revision>6</cp:revision>
  <dcterms:created xsi:type="dcterms:W3CDTF">2021-11-21T20:12:00Z</dcterms:created>
  <dcterms:modified xsi:type="dcterms:W3CDTF">2022-10-07T09:56:00Z</dcterms:modified>
</cp:coreProperties>
</file>