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1C" w:rsidRDefault="005D091C" w:rsidP="005D09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проведения контрольных работ по физике за первое</w:t>
      </w:r>
    </w:p>
    <w:p w:rsidR="005D091C" w:rsidRDefault="005D091C" w:rsidP="005D091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полугодие 2022 – 2023 учебного года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152"/>
        <w:gridCol w:w="858"/>
        <w:gridCol w:w="4727"/>
        <w:gridCol w:w="1479"/>
      </w:tblGrid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и тема контрольной работы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«Строение вещества»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D091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 «Движение и взаимодействие тел»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5D091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7F2D64" w:rsidTr="007F2D64">
        <w:trPr>
          <w:trHeight w:val="3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tabs>
                <w:tab w:val="right" w:pos="451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«Строение вещества»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 w:rsidP="00CD3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</w:tr>
      <w:tr w:rsidR="007F2D64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 «Движение и взаимодействие тел»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 w:rsidP="00CD3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</w:tr>
      <w:tr w:rsidR="007F2D64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в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«Строение вещества»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 w:rsidP="00CD3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</w:tr>
      <w:tr w:rsidR="007F2D64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 «Движение и взаимодействие тел»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 w:rsidP="00CD3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</w:tr>
      <w:tr w:rsidR="007F2D64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г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«Строение вещества»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 w:rsidP="00CD3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</w:tr>
      <w:tr w:rsidR="007F2D64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 «Движение и взаимодействие тел»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64" w:rsidRDefault="007F2D64" w:rsidP="00CD3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по теме: «Тепловые явления»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D091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«Изменение агрегатных состояний вещества»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5D091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по теме: «Тепловые явления»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«Изменение агрегатных состояний вещества»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5D091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в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по теме: «Тепловые явления»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D091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«Изменение агрегатных состояний вещества»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7F2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5D091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«Прямолинейное равномерное  и равноускоренное движение»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5D091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«Законы Ньютона. Закон сохранения импульса»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«Прямолинейное равномерное  и равноускоренное движение»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«Законы Ньютона. Закон сохранения импульса»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«Прямолинейное равномерное  и равноускоренное движение»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«Законы Ньютона. Закон сохранения импульса»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5D091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«Прямолинейное равномерное  и равноускоренное движение»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5D091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5D091C" w:rsidTr="005D091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«Законы Ньютона. Закон сохранения импульса»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C" w:rsidRDefault="005D0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</w:tr>
      <w:tr w:rsidR="0038114B" w:rsidTr="0043704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«Кинематика»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</w:tr>
      <w:tr w:rsidR="0038114B" w:rsidTr="0043704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14B" w:rsidRDefault="0038114B" w:rsidP="0038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«Динамика. Законы сохранения в механике»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</w:tr>
      <w:tr w:rsidR="0038114B" w:rsidTr="00202FE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14B" w:rsidRDefault="0038114B" w:rsidP="0038114B">
            <w:pPr>
              <w:tabs>
                <w:tab w:val="left" w:pos="7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38114B" w:rsidP="00CD3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«Кинематика»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38114B" w:rsidP="00CD3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</w:tr>
      <w:tr w:rsidR="0038114B" w:rsidTr="00202FEE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38114B" w:rsidP="00CD3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«Динамика. Законы сохранения в механике»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38114B" w:rsidP="00CD3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</w:tr>
      <w:tr w:rsidR="0038114B" w:rsidTr="00EF1A8B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 «Основы электродинамики»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BC7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8114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38114B" w:rsidTr="00EF1A8B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38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«Колебания и волны»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4B" w:rsidRDefault="00BC7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8114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</w:tbl>
    <w:p w:rsidR="005D091C" w:rsidRDefault="005D091C" w:rsidP="005D091C"/>
    <w:p w:rsidR="008276CF" w:rsidRDefault="00BC7815"/>
    <w:sectPr w:rsidR="008276CF" w:rsidSect="0000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91C"/>
    <w:rsid w:val="000002F6"/>
    <w:rsid w:val="002922FB"/>
    <w:rsid w:val="0038114B"/>
    <w:rsid w:val="00382627"/>
    <w:rsid w:val="00590204"/>
    <w:rsid w:val="005C5863"/>
    <w:rsid w:val="005D091C"/>
    <w:rsid w:val="007F2D64"/>
    <w:rsid w:val="00BC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9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Рахимовна</dc:creator>
  <cp:lastModifiedBy>Гульнара Рахимовна</cp:lastModifiedBy>
  <cp:revision>4</cp:revision>
  <dcterms:created xsi:type="dcterms:W3CDTF">2022-10-07T05:38:00Z</dcterms:created>
  <dcterms:modified xsi:type="dcterms:W3CDTF">2022-10-13T12:51:00Z</dcterms:modified>
</cp:coreProperties>
</file>