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573" w:rsidRDefault="00490573" w:rsidP="004905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94E">
        <w:rPr>
          <w:rFonts w:ascii="Times New Roman" w:hAnsi="Times New Roman" w:cs="Times New Roman"/>
          <w:b/>
        </w:rPr>
        <w:t>Лист достижений профессиональной деятельности учителя русского языка и литературы</w:t>
      </w:r>
    </w:p>
    <w:p w:rsidR="00490573" w:rsidRPr="0015194E" w:rsidRDefault="00490573" w:rsidP="004905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Дюсюк Натальи Сергеевны</w:t>
      </w:r>
    </w:p>
    <w:p w:rsidR="00490573" w:rsidRPr="0015194E" w:rsidRDefault="00490573" w:rsidP="004905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94E">
        <w:rPr>
          <w:rFonts w:ascii="Times New Roman" w:hAnsi="Times New Roman" w:cs="Times New Roman"/>
          <w:b/>
        </w:rPr>
        <w:t xml:space="preserve">за </w:t>
      </w:r>
      <w:r w:rsidR="00ED149B">
        <w:rPr>
          <w:rFonts w:ascii="Times New Roman" w:hAnsi="Times New Roman" w:cs="Times New Roman"/>
          <w:b/>
        </w:rPr>
        <w:t>2022-2023 учебный</w:t>
      </w:r>
      <w:r w:rsidRPr="0015194E">
        <w:rPr>
          <w:rFonts w:ascii="Times New Roman" w:hAnsi="Times New Roman" w:cs="Times New Roman"/>
          <w:b/>
        </w:rPr>
        <w:t xml:space="preserve"> год</w:t>
      </w:r>
    </w:p>
    <w:p w:rsidR="00490573" w:rsidRPr="00AC1AB3" w:rsidRDefault="00490573" w:rsidP="004905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1AB3">
        <w:rPr>
          <w:rFonts w:ascii="Times New Roman" w:hAnsi="Times New Roman" w:cs="Times New Roman"/>
          <w:b/>
        </w:rPr>
        <w:t>Итоги образовательной деятельности</w:t>
      </w:r>
      <w:r>
        <w:rPr>
          <w:rFonts w:ascii="Times New Roman" w:hAnsi="Times New Roman" w:cs="Times New Roman"/>
          <w:b/>
        </w:rPr>
        <w:t xml:space="preserve"> за 1 четверть</w:t>
      </w:r>
    </w:p>
    <w:tbl>
      <w:tblPr>
        <w:tblStyle w:val="a3"/>
        <w:tblW w:w="15608" w:type="dxa"/>
        <w:tblInd w:w="-512" w:type="dxa"/>
        <w:tblLook w:val="04A0" w:firstRow="1" w:lastRow="0" w:firstColumn="1" w:lastColumn="0" w:noHBand="0" w:noVBand="1"/>
      </w:tblPr>
      <w:tblGrid>
        <w:gridCol w:w="2461"/>
        <w:gridCol w:w="3553"/>
        <w:gridCol w:w="3183"/>
        <w:gridCol w:w="3921"/>
        <w:gridCol w:w="2490"/>
      </w:tblGrid>
      <w:tr w:rsidR="00490573" w:rsidRPr="0015194E" w:rsidTr="006819C5">
        <w:trPr>
          <w:trHeight w:val="188"/>
        </w:trPr>
        <w:tc>
          <w:tcPr>
            <w:tcW w:w="2461" w:type="dxa"/>
            <w:vMerge w:val="restart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5194E">
              <w:rPr>
                <w:rFonts w:ascii="Times New Roman" w:eastAsia="Times New Roman" w:hAnsi="Times New Roman"/>
                <w:sz w:val="22"/>
                <w:szCs w:val="22"/>
              </w:rPr>
              <w:t xml:space="preserve">Предмет </w:t>
            </w:r>
          </w:p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0656" w:type="dxa"/>
            <w:gridSpan w:val="3"/>
          </w:tcPr>
          <w:p w:rsidR="00490573" w:rsidRPr="0015194E" w:rsidRDefault="00490573" w:rsidP="006819C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5194E">
              <w:rPr>
                <w:rFonts w:ascii="Times New Roman" w:eastAsia="Times New Roman" w:hAnsi="Times New Roman"/>
                <w:sz w:val="22"/>
                <w:szCs w:val="22"/>
              </w:rPr>
              <w:t>Результативность образовательной деятельности</w:t>
            </w:r>
          </w:p>
        </w:tc>
        <w:tc>
          <w:tcPr>
            <w:tcW w:w="2490" w:type="dxa"/>
            <w:vMerge w:val="restart"/>
          </w:tcPr>
          <w:p w:rsidR="00490573" w:rsidRPr="0015194E" w:rsidRDefault="00490573" w:rsidP="006819C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5194E">
              <w:rPr>
                <w:rFonts w:ascii="Times New Roman" w:eastAsia="Times New Roman" w:hAnsi="Times New Roman"/>
                <w:sz w:val="22"/>
                <w:szCs w:val="22"/>
              </w:rPr>
              <w:t>№ протокола Педагогического совета, утверждающего указанные результаты</w:t>
            </w:r>
          </w:p>
        </w:tc>
      </w:tr>
      <w:tr w:rsidR="00490573" w:rsidRPr="0015194E" w:rsidTr="006819C5">
        <w:trPr>
          <w:trHeight w:val="127"/>
        </w:trPr>
        <w:tc>
          <w:tcPr>
            <w:tcW w:w="2461" w:type="dxa"/>
            <w:vMerge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553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5194E">
              <w:rPr>
                <w:rFonts w:ascii="Times New Roman" w:eastAsia="Times New Roman" w:hAnsi="Times New Roman"/>
                <w:sz w:val="22"/>
                <w:szCs w:val="22"/>
              </w:rPr>
              <w:t>Общее кол-во обучающихся</w:t>
            </w:r>
          </w:p>
        </w:tc>
        <w:tc>
          <w:tcPr>
            <w:tcW w:w="3183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5194E">
              <w:rPr>
                <w:rFonts w:ascii="Times New Roman" w:eastAsia="Times New Roman" w:hAnsi="Times New Roman"/>
                <w:sz w:val="22"/>
                <w:szCs w:val="22"/>
              </w:rPr>
              <w:t>Кол-во обучающихся, успевающих на «4» и «5»</w:t>
            </w:r>
          </w:p>
        </w:tc>
        <w:tc>
          <w:tcPr>
            <w:tcW w:w="3921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5194E">
              <w:rPr>
                <w:rFonts w:ascii="Times New Roman" w:eastAsia="Times New Roman" w:hAnsi="Times New Roman"/>
                <w:sz w:val="22"/>
                <w:szCs w:val="22"/>
              </w:rPr>
              <w:t>Результаты обучающихся (средние данные по году % отношении от числа участвующих)</w:t>
            </w:r>
          </w:p>
        </w:tc>
        <w:tc>
          <w:tcPr>
            <w:tcW w:w="2490" w:type="dxa"/>
            <w:vMerge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90573" w:rsidRPr="0015194E" w:rsidTr="006819C5">
        <w:trPr>
          <w:trHeight w:val="338"/>
        </w:trPr>
        <w:tc>
          <w:tcPr>
            <w:tcW w:w="2461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5194E">
              <w:rPr>
                <w:rFonts w:ascii="Times New Roman" w:eastAsia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3553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3183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3921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2490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90573" w:rsidRPr="0015194E" w:rsidTr="006819C5">
        <w:trPr>
          <w:trHeight w:val="341"/>
        </w:trPr>
        <w:tc>
          <w:tcPr>
            <w:tcW w:w="2461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5194E">
              <w:rPr>
                <w:rFonts w:ascii="Times New Roman" w:eastAsia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3553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3183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3921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2490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90573" w:rsidRPr="0015194E" w:rsidTr="006819C5">
        <w:trPr>
          <w:trHeight w:val="233"/>
        </w:trPr>
        <w:tc>
          <w:tcPr>
            <w:tcW w:w="2461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5194E">
              <w:rPr>
                <w:rFonts w:ascii="Times New Roman" w:eastAsia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3553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3183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3921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2490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90573" w:rsidRPr="0015194E" w:rsidTr="006819C5">
        <w:trPr>
          <w:trHeight w:val="223"/>
        </w:trPr>
        <w:tc>
          <w:tcPr>
            <w:tcW w:w="2461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5194E">
              <w:rPr>
                <w:rFonts w:ascii="Times New Roman" w:eastAsia="Times New Roman" w:hAnsi="Times New Roman"/>
                <w:sz w:val="22"/>
                <w:szCs w:val="22"/>
              </w:rPr>
              <w:t>Родная литература</w:t>
            </w:r>
          </w:p>
        </w:tc>
        <w:tc>
          <w:tcPr>
            <w:tcW w:w="3553" w:type="dxa"/>
          </w:tcPr>
          <w:p w:rsidR="00490573" w:rsidRPr="0015194E" w:rsidRDefault="00ED149B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3183" w:type="dxa"/>
          </w:tcPr>
          <w:p w:rsidR="00490573" w:rsidRPr="0015194E" w:rsidRDefault="00ED149B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3921" w:type="dxa"/>
          </w:tcPr>
          <w:p w:rsidR="00490573" w:rsidRPr="0015194E" w:rsidRDefault="00ED149B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2490" w:type="dxa"/>
          </w:tcPr>
          <w:p w:rsidR="00490573" w:rsidRPr="0015194E" w:rsidRDefault="00490573" w:rsidP="006819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490573" w:rsidRPr="0015194E" w:rsidRDefault="00490573" w:rsidP="004905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0573" w:rsidRPr="0015194E" w:rsidRDefault="00490573" w:rsidP="004905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194E">
        <w:rPr>
          <w:rFonts w:ascii="Times New Roman" w:hAnsi="Times New Roman" w:cs="Times New Roman"/>
          <w:b/>
        </w:rPr>
        <w:t>Итоги результативности по выявлению и развитию способностей обучающихся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3118"/>
        <w:gridCol w:w="6975"/>
      </w:tblGrid>
      <w:tr w:rsidR="00490573" w:rsidRPr="0015194E" w:rsidTr="00490573">
        <w:trPr>
          <w:trHeight w:val="1077"/>
        </w:trPr>
        <w:tc>
          <w:tcPr>
            <w:tcW w:w="2694" w:type="dxa"/>
          </w:tcPr>
          <w:p w:rsidR="00490573" w:rsidRPr="0015194E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94E">
              <w:rPr>
                <w:rFonts w:ascii="Times New Roman" w:eastAsia="Times New Roman" w:hAnsi="Times New Roman" w:cs="Times New Roman"/>
                <w:lang w:eastAsia="ru-RU"/>
              </w:rPr>
              <w:t>Итоги участия во Всероссийской предметной олимпиаде школьников</w:t>
            </w:r>
          </w:p>
          <w:p w:rsidR="00490573" w:rsidRPr="0015194E" w:rsidRDefault="00490573" w:rsidP="006819C5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90573" w:rsidRPr="0015194E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94E">
              <w:rPr>
                <w:rFonts w:ascii="Times New Roman" w:eastAsia="Times New Roman" w:hAnsi="Times New Roman" w:cs="Times New Roman"/>
                <w:lang w:eastAsia="ru-RU"/>
              </w:rPr>
              <w:t xml:space="preserve">Итоги участия в  мероприятиях предметного направления </w:t>
            </w:r>
            <w:r w:rsidRPr="0015194E">
              <w:rPr>
                <w:rFonts w:ascii="Times New Roman" w:hAnsi="Times New Roman" w:cs="Times New Roman"/>
              </w:rPr>
              <w:t>регионального уровня, уровня РФ и выше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90573" w:rsidRPr="0015194E" w:rsidRDefault="00490573" w:rsidP="006819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94E">
              <w:rPr>
                <w:rFonts w:ascii="Times New Roman" w:hAnsi="Times New Roman" w:cs="Times New Roman"/>
              </w:rPr>
              <w:t>Итоги участия в  дистанционных мероприятиях предметного направления</w:t>
            </w:r>
          </w:p>
          <w:p w:rsidR="00490573" w:rsidRPr="0015194E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5" w:type="dxa"/>
          </w:tcPr>
          <w:p w:rsidR="00490573" w:rsidRPr="0015194E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обучающихся в мероприятиях разного уровня (конкурсы, фестивали и др.)</w:t>
            </w:r>
          </w:p>
        </w:tc>
      </w:tr>
      <w:tr w:rsidR="00490573" w:rsidRPr="0015194E" w:rsidTr="00490573">
        <w:trPr>
          <w:trHeight w:val="403"/>
        </w:trPr>
        <w:tc>
          <w:tcPr>
            <w:tcW w:w="2694" w:type="dxa"/>
          </w:tcPr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язык, муниципальный этап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Участники: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Жумагазиева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 5в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Бобров А.7б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Лобанова У. 7б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Назарова П. 7б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Кулакова В. 7б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Хасенов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 7б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Королевская А.8г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Лопасова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А.8г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Сарипова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 8г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Житибаева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 8г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Ильясова Д. 9в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Сариев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Р.9в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Умертаева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Х. 9в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Призеры: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Тахтамысова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 7б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Литература, 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муниципальный этап.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Участники: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Лопасова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 (8г)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Тахтамысова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 (7б)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149B" w:rsidRDefault="00ED149B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149B" w:rsidRDefault="00ED149B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Конкурсе чтецов «Живая классика»:</w:t>
            </w:r>
          </w:p>
          <w:p w:rsidR="00ED149B" w:rsidRDefault="00ED149B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Сариев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Р.(9в) – победитель, участник муниципального этапа,</w:t>
            </w:r>
          </w:p>
          <w:p w:rsidR="00ED149B" w:rsidRDefault="00ED149B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Маркова В.(9в)</w:t>
            </w:r>
          </w:p>
          <w:p w:rsidR="00ED149B" w:rsidRDefault="00ED149B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Лопасова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А.(8г)</w:t>
            </w:r>
          </w:p>
          <w:p w:rsidR="00ED149B" w:rsidRDefault="00ED149B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149B" w:rsidRDefault="00ED149B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конкурсе чтецов:</w:t>
            </w:r>
          </w:p>
          <w:p w:rsidR="00ED149B" w:rsidRDefault="00ED149B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149B" w:rsidRDefault="00ED149B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Сарипова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Р.(8г) 2 место,</w:t>
            </w:r>
          </w:p>
          <w:p w:rsidR="00ED149B" w:rsidRDefault="00ED149B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Дабишева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К.(7б)</w:t>
            </w:r>
          </w:p>
          <w:p w:rsidR="00ED149B" w:rsidRDefault="00ED149B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149B" w:rsidRPr="0015194E" w:rsidRDefault="00ED149B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проведении и проверке Всероссийских проверочных работ по предмету русский язык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573">
              <w:rPr>
                <w:rFonts w:ascii="Times New Roman" w:eastAsia="Times New Roman" w:hAnsi="Times New Roman" w:cs="Times New Roman"/>
                <w:lang w:eastAsia="ru-RU"/>
              </w:rPr>
              <w:t>Проверка экзаменационных работ ОГЭ по русскому языку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57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олимпиадных работ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русскому языку</w:t>
            </w: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573">
              <w:rPr>
                <w:rFonts w:ascii="Times New Roman" w:eastAsia="Times New Roman" w:hAnsi="Times New Roman" w:cs="Times New Roman"/>
                <w:lang w:eastAsia="ru-RU"/>
              </w:rPr>
              <w:t>Проверка итоговых сочинений по литературе</w:t>
            </w:r>
          </w:p>
          <w:p w:rsidR="00ED149B" w:rsidRDefault="00ED149B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149B" w:rsidRDefault="00ED149B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149B" w:rsidRPr="00146BB4" w:rsidRDefault="00ED149B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учащихся к итоговому собеседованию, участие в проведении экзамена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90573" w:rsidRPr="00AC1AB3" w:rsidRDefault="00490573" w:rsidP="006819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AB3">
              <w:rPr>
                <w:rFonts w:ascii="Times New Roman" w:hAnsi="Times New Roman" w:cs="Times New Roman"/>
              </w:rPr>
              <w:t>«Методика преподавания русского языка и родных языков народов Российской Федерации в</w:t>
            </w:r>
          </w:p>
          <w:p w:rsidR="00490573" w:rsidRPr="00AC1AB3" w:rsidRDefault="00490573" w:rsidP="006819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AB3">
              <w:rPr>
                <w:rFonts w:ascii="Times New Roman" w:hAnsi="Times New Roman" w:cs="Times New Roman"/>
              </w:rPr>
              <w:t>соответствии с требованиями обновленных ФГОС НОО, ФГОС ООО и требованиями ФГОС СОО к</w:t>
            </w:r>
          </w:p>
          <w:p w:rsidR="00490573" w:rsidRPr="00AC1AB3" w:rsidRDefault="00490573" w:rsidP="006819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AB3">
              <w:rPr>
                <w:rFonts w:ascii="Times New Roman" w:hAnsi="Times New Roman" w:cs="Times New Roman"/>
              </w:rPr>
              <w:t>образовательным достижениям обучающихся»</w:t>
            </w:r>
          </w:p>
        </w:tc>
        <w:tc>
          <w:tcPr>
            <w:tcW w:w="6975" w:type="dxa"/>
          </w:tcPr>
          <w:p w:rsidR="00490573" w:rsidRDefault="00490573" w:rsidP="00681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цветочных композиций.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573">
              <w:rPr>
                <w:rFonts w:ascii="Times New Roman" w:eastAsia="Times New Roman" w:hAnsi="Times New Roman" w:cs="Times New Roman"/>
                <w:lang w:eastAsia="ru-RU"/>
              </w:rPr>
              <w:t>«Никто не забыт, ни что не забыто», посвящён началу контрнаступлению под Сталинградом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573">
              <w:rPr>
                <w:rFonts w:ascii="Times New Roman" w:eastAsia="Times New Roman" w:hAnsi="Times New Roman" w:cs="Times New Roman"/>
                <w:lang w:eastAsia="ru-RU"/>
              </w:rPr>
              <w:t>Участие в акции «Добрых дел.»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90573">
              <w:rPr>
                <w:rFonts w:ascii="Times New Roman" w:eastAsia="Times New Roman" w:hAnsi="Times New Roman" w:cs="Times New Roman"/>
                <w:lang w:eastAsia="ru-RU"/>
              </w:rPr>
              <w:t xml:space="preserve"> учащиеся организовали продуктовые наборы пожилым</w:t>
            </w:r>
          </w:p>
          <w:p w:rsidR="00490573" w:rsidRDefault="00490573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573">
              <w:rPr>
                <w:rFonts w:ascii="Times New Roman" w:eastAsia="Times New Roman" w:hAnsi="Times New Roman" w:cs="Times New Roman"/>
                <w:lang w:eastAsia="ru-RU"/>
              </w:rPr>
              <w:t>Участие в акции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Тепло из дома»</w:t>
            </w:r>
            <w:r w:rsidRPr="004905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573">
              <w:rPr>
                <w:rFonts w:ascii="Times New Roman" w:eastAsia="Times New Roman" w:hAnsi="Times New Roman" w:cs="Times New Roman"/>
                <w:lang w:eastAsia="ru-RU"/>
              </w:rPr>
              <w:t>Участие в школьной выставке фотографий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поделок</w:t>
            </w:r>
            <w:r w:rsidRPr="00490573">
              <w:rPr>
                <w:rFonts w:ascii="Times New Roman" w:eastAsia="Times New Roman" w:hAnsi="Times New Roman" w:cs="Times New Roman"/>
                <w:lang w:eastAsia="ru-RU"/>
              </w:rPr>
              <w:t xml:space="preserve"> «Моя милая мама»</w:t>
            </w: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573">
              <w:rPr>
                <w:rFonts w:ascii="Times New Roman" w:eastAsia="Times New Roman" w:hAnsi="Times New Roman" w:cs="Times New Roman"/>
                <w:lang w:eastAsia="ru-RU"/>
              </w:rPr>
              <w:t>Проведение праздничного мероприятия, посвященного Дню Матери.</w:t>
            </w: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место в районном конкурсе  «Безопасное колесо»</w:t>
            </w: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Сапунков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В.- 1 место в личном зачете</w:t>
            </w: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Викторина «Безопасные дороги» (ЮИДД)</w:t>
            </w: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мероприятия в 5 классе «Дорога и мы» (ЮИДД)</w:t>
            </w: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акции «Фронтовая открытка»</w:t>
            </w: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Олимпиада «Безопасные дороги»</w:t>
            </w: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посылок для дома-интерната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г.Скадовск</w:t>
            </w:r>
            <w:proofErr w:type="spellEnd"/>
          </w:p>
          <w:p w:rsidR="0054703B" w:rsidRDefault="0054703B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703B" w:rsidRDefault="0054703B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районной библиотеки </w:t>
            </w: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149B">
              <w:rPr>
                <w:rFonts w:ascii="Times New Roman" w:eastAsia="Times New Roman" w:hAnsi="Times New Roman" w:cs="Times New Roman"/>
                <w:lang w:eastAsia="ru-RU"/>
              </w:rPr>
              <w:t>Участие в акции «Тепло из дома»</w:t>
            </w:r>
          </w:p>
          <w:p w:rsidR="00ED149B" w:rsidRDefault="00ED149B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149B" w:rsidRDefault="00ED149B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внеклассного мероприятия «Афганистан- боль моей души»</w:t>
            </w:r>
          </w:p>
          <w:p w:rsidR="00490573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573" w:rsidRPr="0015194E" w:rsidRDefault="00490573" w:rsidP="00490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90573" w:rsidRPr="0015194E" w:rsidRDefault="00490573" w:rsidP="00490573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</w:p>
    <w:p w:rsidR="004D4177" w:rsidRDefault="004D4177"/>
    <w:sectPr w:rsidR="004D4177" w:rsidSect="004905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E7BE4"/>
    <w:multiLevelType w:val="hybridMultilevel"/>
    <w:tmpl w:val="FAE4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04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73"/>
    <w:rsid w:val="00490573"/>
    <w:rsid w:val="004D4177"/>
    <w:rsid w:val="0054703B"/>
    <w:rsid w:val="0056435C"/>
    <w:rsid w:val="006B6273"/>
    <w:rsid w:val="009C7DFB"/>
    <w:rsid w:val="00ED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E8879-01E9-4FF1-8030-1A8BA35C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5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0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юлия маслакова</cp:lastModifiedBy>
  <cp:revision>2</cp:revision>
  <dcterms:created xsi:type="dcterms:W3CDTF">2023-04-02T17:55:00Z</dcterms:created>
  <dcterms:modified xsi:type="dcterms:W3CDTF">2023-04-02T17:55:00Z</dcterms:modified>
</cp:coreProperties>
</file>